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Алтайский район 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Администрация Новомихайловского сельсовета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36A30" w:rsidRPr="0062624B" w:rsidRDefault="00322D6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«04» октября 2018 год</w:t>
      </w:r>
      <w:r w:rsidR="00B36A30" w:rsidRPr="0062624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D30DE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36A30" w:rsidRPr="0062624B">
        <w:rPr>
          <w:rFonts w:ascii="Times New Roman" w:hAnsi="Times New Roman" w:cs="Times New Roman"/>
          <w:sz w:val="24"/>
          <w:szCs w:val="24"/>
        </w:rPr>
        <w:t xml:space="preserve">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61</w:t>
      </w:r>
    </w:p>
    <w:p w:rsidR="00B36A30" w:rsidRPr="0062624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с. Новомихайловка</w:t>
      </w:r>
    </w:p>
    <w:p w:rsidR="00FE2DB4" w:rsidRPr="0062624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E2DB4" w:rsidRPr="0062624B" w:rsidRDefault="00FE2DB4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 «</w:t>
      </w:r>
      <w:r w:rsidR="00A03B59">
        <w:rPr>
          <w:rFonts w:ascii="Times New Roman" w:hAnsi="Times New Roman" w:cs="Times New Roman"/>
          <w:sz w:val="24"/>
          <w:szCs w:val="24"/>
        </w:rPr>
        <w:t>Развитие культуры на территории Новомихайловского сельсовета на 2018 – 2022 годы</w:t>
      </w:r>
      <w:r w:rsidR="00BA45AA" w:rsidRPr="0062624B">
        <w:rPr>
          <w:rFonts w:ascii="Times New Roman" w:hAnsi="Times New Roman" w:cs="Times New Roman"/>
          <w:sz w:val="24"/>
          <w:szCs w:val="24"/>
        </w:rPr>
        <w:t xml:space="preserve">», утвержденную Постановлением Администрации Новомихайловского сельсовета от </w:t>
      </w:r>
      <w:r w:rsidR="00A03B59">
        <w:rPr>
          <w:rFonts w:ascii="Times New Roman" w:hAnsi="Times New Roman" w:cs="Times New Roman"/>
          <w:sz w:val="24"/>
          <w:szCs w:val="24"/>
        </w:rPr>
        <w:t>27.11.2017 года № 61</w:t>
      </w:r>
    </w:p>
    <w:p w:rsidR="00BA45AA" w:rsidRPr="0062624B" w:rsidRDefault="00BA45AA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A03B59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статьей 16 Федерального закона от 06.10.2003 года № 131-ФЗ «Об общих принципах местного самоуправления в Российской Федерации», статьей 179 Бюджетного кодекса Российской Федерации, статьей 9 Устава муниципального образования Новомихайловский сельсовет</w:t>
      </w:r>
      <w:r w:rsidR="00BA45AA" w:rsidRPr="0062624B">
        <w:rPr>
          <w:rFonts w:ascii="Times New Roman" w:hAnsi="Times New Roman" w:cs="Times New Roman"/>
          <w:sz w:val="24"/>
          <w:szCs w:val="24"/>
        </w:rPr>
        <w:t xml:space="preserve">, администрация Новомихайловского сельсовета </w:t>
      </w:r>
    </w:p>
    <w:p w:rsidR="00BA45AA" w:rsidRPr="0062624B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A45AA" w:rsidRPr="0062624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Внести следующие изменения в муниципальную программу </w:t>
      </w:r>
      <w:r w:rsidR="00A03B59" w:rsidRPr="0062624B">
        <w:rPr>
          <w:rFonts w:ascii="Times New Roman" w:hAnsi="Times New Roman" w:cs="Times New Roman"/>
          <w:sz w:val="24"/>
          <w:szCs w:val="24"/>
        </w:rPr>
        <w:t>«</w:t>
      </w:r>
      <w:r w:rsidR="00A03B59">
        <w:rPr>
          <w:rFonts w:ascii="Times New Roman" w:hAnsi="Times New Roman" w:cs="Times New Roman"/>
          <w:sz w:val="24"/>
          <w:szCs w:val="24"/>
        </w:rPr>
        <w:t>Развитие культуры на территории Новомихайловского сельсовета на 2018 – 2022 годы</w:t>
      </w:r>
      <w:r w:rsidR="00A03B59" w:rsidRPr="0062624B">
        <w:rPr>
          <w:rFonts w:ascii="Times New Roman" w:hAnsi="Times New Roman" w:cs="Times New Roman"/>
          <w:sz w:val="24"/>
          <w:szCs w:val="24"/>
        </w:rPr>
        <w:t xml:space="preserve">», утвержденную Постановлением Администрации Новомихайловского сельсовета от </w:t>
      </w:r>
      <w:r w:rsidR="00A03B59">
        <w:rPr>
          <w:rFonts w:ascii="Times New Roman" w:hAnsi="Times New Roman" w:cs="Times New Roman"/>
          <w:sz w:val="24"/>
          <w:szCs w:val="24"/>
        </w:rPr>
        <w:t>27.11.2017 года № 61</w:t>
      </w:r>
      <w:r w:rsidRPr="0062624B">
        <w:rPr>
          <w:rFonts w:ascii="Times New Roman" w:hAnsi="Times New Roman" w:cs="Times New Roman"/>
          <w:sz w:val="24"/>
          <w:szCs w:val="24"/>
        </w:rPr>
        <w:t>:</w:t>
      </w:r>
    </w:p>
    <w:p w:rsidR="001E15DD" w:rsidRPr="0062624B" w:rsidRDefault="001E15DD" w:rsidP="001E15D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36A30" w:rsidRPr="0062624B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5AA" w:rsidRPr="0062624B">
        <w:rPr>
          <w:rFonts w:ascii="Times New Roman" w:hAnsi="Times New Roman" w:cs="Times New Roman"/>
          <w:sz w:val="24"/>
          <w:szCs w:val="24"/>
        </w:rPr>
        <w:t>В паспорте Программы строку «Объемы и источники финансирования</w:t>
      </w:r>
      <w:r w:rsidR="00A03B59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BA45AA" w:rsidRPr="0062624B">
        <w:rPr>
          <w:rFonts w:ascii="Times New Roman" w:hAnsi="Times New Roman" w:cs="Times New Roman"/>
          <w:sz w:val="24"/>
          <w:szCs w:val="24"/>
        </w:rPr>
        <w:t>» изложить в новой редакции:</w:t>
      </w:r>
    </w:p>
    <w:p w:rsidR="001E15DD" w:rsidRPr="0062624B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62624B" w:rsidTr="00BA45AA">
        <w:tc>
          <w:tcPr>
            <w:tcW w:w="4785" w:type="dxa"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BA45AA" w:rsidRPr="0062624B" w:rsidRDefault="00A03B59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составляет 7913,0 тыс. рублей.</w:t>
            </w:r>
            <w:r w:rsidR="00BA45AA"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по годам:</w:t>
            </w:r>
          </w:p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03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A03B59">
              <w:rPr>
                <w:rFonts w:ascii="Times New Roman" w:hAnsi="Times New Roman" w:cs="Times New Roman"/>
                <w:sz w:val="24"/>
                <w:szCs w:val="24"/>
              </w:rPr>
              <w:t>1905,4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03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A03B59">
              <w:rPr>
                <w:rFonts w:ascii="Times New Roman" w:hAnsi="Times New Roman" w:cs="Times New Roman"/>
                <w:sz w:val="24"/>
                <w:szCs w:val="24"/>
              </w:rPr>
              <w:t>1358,1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BA45AA" w:rsidRPr="0062624B" w:rsidRDefault="00A03B59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BA45AA"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1047,5</w:t>
            </w:r>
            <w:r w:rsidR="00BA45AA"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03B5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A03B59">
              <w:rPr>
                <w:rFonts w:ascii="Times New Roman" w:hAnsi="Times New Roman" w:cs="Times New Roman"/>
                <w:sz w:val="24"/>
                <w:szCs w:val="24"/>
              </w:rPr>
              <w:t>1801,0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BA45AA" w:rsidRDefault="00BA45AA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03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A03B59">
              <w:rPr>
                <w:rFonts w:ascii="Times New Roman" w:hAnsi="Times New Roman" w:cs="Times New Roman"/>
                <w:sz w:val="24"/>
                <w:szCs w:val="24"/>
              </w:rPr>
              <w:t>1801,0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A03B59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поселения – 7641,4 тыс. рублей, в том числе по годам:</w:t>
            </w:r>
          </w:p>
          <w:p w:rsidR="00A03B59" w:rsidRPr="0062624B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1773,8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03B59" w:rsidRPr="0062624B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1218,1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03B59" w:rsidRPr="0062624B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1047,5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03B59" w:rsidRPr="0062624B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1801,0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03B59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1801,0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A03B59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М</w:t>
            </w:r>
            <w:r w:rsidR="00987C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Алтайский район – 143,0 тыс. рублей, в том числе по годам:</w:t>
            </w:r>
          </w:p>
          <w:p w:rsidR="00A03B59" w:rsidRPr="0062624B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03B59" w:rsidRPr="0062624B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03B59" w:rsidRPr="0062624B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03B59" w:rsidRPr="0062624B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03B59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A03B59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Республики Хакасия – 128,6 тыс. рублей, в том числе по годам:</w:t>
            </w:r>
          </w:p>
          <w:p w:rsidR="00A03B59" w:rsidRPr="0062624B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128,6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03B59" w:rsidRPr="0062624B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03B59" w:rsidRPr="0062624B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03B59" w:rsidRPr="0062624B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03B59" w:rsidRPr="0062624B" w:rsidRDefault="00A03B59" w:rsidP="00A03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</w:tbl>
    <w:p w:rsidR="00BA45AA" w:rsidRPr="0062624B" w:rsidRDefault="00BA45AA" w:rsidP="00BA45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5AA" w:rsidRPr="0062624B">
        <w:rPr>
          <w:rFonts w:ascii="Times New Roman" w:hAnsi="Times New Roman" w:cs="Times New Roman"/>
          <w:sz w:val="24"/>
          <w:szCs w:val="24"/>
        </w:rPr>
        <w:t>Раздел «3. Перечень программных мероприятий</w:t>
      </w:r>
      <w:r w:rsidR="0004495C" w:rsidRPr="0062624B">
        <w:rPr>
          <w:rFonts w:ascii="Times New Roman" w:hAnsi="Times New Roman" w:cs="Times New Roman"/>
          <w:sz w:val="24"/>
          <w:szCs w:val="24"/>
        </w:rPr>
        <w:t>»</w:t>
      </w:r>
      <w:r w:rsidR="00A03B59">
        <w:rPr>
          <w:rFonts w:ascii="Times New Roman" w:hAnsi="Times New Roman" w:cs="Times New Roman"/>
          <w:sz w:val="24"/>
          <w:szCs w:val="24"/>
        </w:rPr>
        <w:t xml:space="preserve"> изложить в новой редакции, согласно приложению.</w:t>
      </w:r>
    </w:p>
    <w:p w:rsidR="00A03B59" w:rsidRPr="00A03B59" w:rsidRDefault="00A03B59" w:rsidP="00A03B5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1116" w:rsidRPr="0062624B" w:rsidRDefault="0062624B" w:rsidP="00AA111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116" w:rsidRPr="0062624B">
        <w:rPr>
          <w:rFonts w:ascii="Times New Roman" w:hAnsi="Times New Roman" w:cs="Times New Roman"/>
          <w:sz w:val="24"/>
          <w:szCs w:val="24"/>
        </w:rPr>
        <w:t>Раздел «4. Обоснование ресурсного обеспечения» изложить в новой редакции: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Общий объем финансирования Программы составляет 7913,0 тыс. рублей. В том числе по годам: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2018 год – 1905,4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2019 год – 1358,1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2020 год – 1047,5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2021 год – 1801,0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1801,0 тыс. рублей.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- за счет средств бюджета поселения – 7641,4 тыс. рублей, в том числе по годам: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2018 год – 1773,8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2019 год – 1218,1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2020 год – 1047,5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2021 год – 1801,0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1801,0 тыс. рублей.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- за счет средств бюджета Мо Алтайский район – 143,0 тыс. рублей, в том числе по годам: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2018 год – 3,0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2019 год – 140,0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2020 год – 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2021 год – 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0,0 тыс. рублей.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- за счет средств бюджета Республики Хакасия – 128,6 тыс. рублей, в том числе по годам: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2018 год – 128,6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2019 год – 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2020 год – 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2021 год – 0,0 тыс. рублей;</w:t>
      </w:r>
    </w:p>
    <w:p w:rsidR="001E15DD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0,0 тыс. рублей.</w:t>
      </w:r>
    </w:p>
    <w:p w:rsidR="001E15DD" w:rsidRPr="0062624B" w:rsidRDefault="001E15DD" w:rsidP="00A03B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A03B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(обнародованию).</w:t>
      </w:r>
    </w:p>
    <w:p w:rsidR="001E15DD" w:rsidRPr="0062624B" w:rsidRDefault="001E15DD" w:rsidP="00A03B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A03B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Глава Новомихайловского сельсовета</w:t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  <w:t>П. А. Лавринов</w:t>
      </w:r>
    </w:p>
    <w:p w:rsidR="00701BE6" w:rsidRDefault="00701BE6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01B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1BE6" w:rsidRDefault="00701BE6" w:rsidP="00701BE6">
      <w:pPr>
        <w:spacing w:after="0" w:line="240" w:lineRule="auto"/>
        <w:ind w:left="73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Постановлению Администрации Новомихайловского сельсовета от </w:t>
      </w:r>
      <w:r w:rsidR="00322D60">
        <w:rPr>
          <w:rFonts w:ascii="Times New Roman" w:hAnsi="Times New Roman" w:cs="Times New Roman"/>
        </w:rPr>
        <w:t>«04» октября 2018 год</w:t>
      </w:r>
      <w:r>
        <w:rPr>
          <w:rFonts w:ascii="Times New Roman" w:hAnsi="Times New Roman" w:cs="Times New Roman"/>
          <w:sz w:val="24"/>
          <w:szCs w:val="24"/>
        </w:rPr>
        <w:t xml:space="preserve">а № </w:t>
      </w:r>
      <w:r w:rsidR="00322D60">
        <w:rPr>
          <w:rFonts w:ascii="Times New Roman" w:hAnsi="Times New Roman" w:cs="Times New Roman"/>
          <w:sz w:val="24"/>
          <w:szCs w:val="24"/>
        </w:rPr>
        <w:t>61</w:t>
      </w:r>
    </w:p>
    <w:p w:rsidR="00701BE6" w:rsidRDefault="00701BE6" w:rsidP="00701BE6">
      <w:pPr>
        <w:spacing w:after="0" w:line="240" w:lineRule="auto"/>
        <w:ind w:left="7371"/>
        <w:jc w:val="both"/>
        <w:rPr>
          <w:rFonts w:ascii="Times New Roman" w:hAnsi="Times New Roman" w:cs="Times New Roman"/>
          <w:sz w:val="24"/>
          <w:szCs w:val="24"/>
        </w:rPr>
      </w:pPr>
    </w:p>
    <w:p w:rsidR="00701BE6" w:rsidRDefault="00701BE6" w:rsidP="00701BE6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BE6">
        <w:rPr>
          <w:rFonts w:ascii="Times New Roman" w:hAnsi="Times New Roman" w:cs="Times New Roman"/>
          <w:b/>
          <w:sz w:val="24"/>
          <w:szCs w:val="24"/>
        </w:rPr>
        <w:t>Перечень программных мероприятий</w:t>
      </w:r>
    </w:p>
    <w:p w:rsidR="00701BE6" w:rsidRDefault="00701BE6" w:rsidP="00701BE6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программных мероприятий, сформированная в соответствии с изложенными целями и основными задачами:</w:t>
      </w:r>
    </w:p>
    <w:p w:rsidR="00701BE6" w:rsidRDefault="00701BE6" w:rsidP="00701BE6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540"/>
        <w:gridCol w:w="1879"/>
        <w:gridCol w:w="1013"/>
        <w:gridCol w:w="766"/>
        <w:gridCol w:w="766"/>
        <w:gridCol w:w="766"/>
        <w:gridCol w:w="766"/>
        <w:gridCol w:w="76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</w:tblGrid>
      <w:tr w:rsidR="00701BE6" w:rsidRPr="001533D1" w:rsidTr="00701BE6"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0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Сумма (тыс. рублей)</w:t>
            </w:r>
          </w:p>
        </w:tc>
        <w:tc>
          <w:tcPr>
            <w:tcW w:w="1044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</w:tr>
      <w:tr w:rsidR="00701BE6" w:rsidRPr="001533D1" w:rsidTr="00701BE6">
        <w:tc>
          <w:tcPr>
            <w:tcW w:w="54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348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Бюджет Алтайского района</w:t>
            </w:r>
          </w:p>
        </w:tc>
        <w:tc>
          <w:tcPr>
            <w:tcW w:w="348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Бюджет Республики Хакасия</w:t>
            </w:r>
          </w:p>
        </w:tc>
      </w:tr>
      <w:tr w:rsidR="00701BE6" w:rsidRPr="001533D1" w:rsidTr="00701BE6"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</w:tr>
      <w:tr w:rsidR="00701BE6" w:rsidRPr="001533D1" w:rsidTr="00701BE6">
        <w:trPr>
          <w:trHeight w:val="26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Проведения календарных праздников и мероприятий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701BE6">
        <w:trPr>
          <w:trHeight w:val="2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Субсидии на предоставление услуг культурного досуга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7637,4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1773,8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1217,1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1046,5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1800,0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1800,0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701BE6"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 – технической базы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701BE6"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Текущий ремонт здания МБУК Новомихайловский СДК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131,6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128,6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701BE6"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 xml:space="preserve">Ремонт </w:t>
            </w:r>
            <w:r w:rsidR="001533D1">
              <w:rPr>
                <w:rFonts w:ascii="Times New Roman" w:hAnsi="Times New Roman" w:cs="Times New Roman"/>
                <w:sz w:val="20"/>
                <w:szCs w:val="20"/>
              </w:rPr>
              <w:t>зрительного зала МБУК Новоми</w:t>
            </w: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хайловский СДК (замена окон с учетом требований пожарной безопасности)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3D1" w:rsidRPr="001533D1" w:rsidTr="008A7F5B">
        <w:tc>
          <w:tcPr>
            <w:tcW w:w="22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7913,0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1773,8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1218,1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1047,5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1BE6" w:rsidRPr="00701BE6" w:rsidRDefault="00701BE6" w:rsidP="00701BE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1BE6" w:rsidRPr="00701BE6" w:rsidSect="00701BE6">
      <w:pgSz w:w="16838" w:h="11906" w:orient="landscape"/>
      <w:pgMar w:top="851" w:right="962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D7C61F2"/>
    <w:multiLevelType w:val="hybridMultilevel"/>
    <w:tmpl w:val="38A8F8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B36A30"/>
    <w:rsid w:val="0004495C"/>
    <w:rsid w:val="000E725B"/>
    <w:rsid w:val="001533D1"/>
    <w:rsid w:val="001E15DD"/>
    <w:rsid w:val="00223255"/>
    <w:rsid w:val="00322D60"/>
    <w:rsid w:val="003908B4"/>
    <w:rsid w:val="0062624B"/>
    <w:rsid w:val="00701BE6"/>
    <w:rsid w:val="00954801"/>
    <w:rsid w:val="009824FE"/>
    <w:rsid w:val="00987C87"/>
    <w:rsid w:val="009C0D23"/>
    <w:rsid w:val="00A03B59"/>
    <w:rsid w:val="00AA1116"/>
    <w:rsid w:val="00AE4C17"/>
    <w:rsid w:val="00B36A30"/>
    <w:rsid w:val="00BA45AA"/>
    <w:rsid w:val="00D30DE0"/>
    <w:rsid w:val="00E922B8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9</cp:revision>
  <dcterms:created xsi:type="dcterms:W3CDTF">2018-09-28T10:03:00Z</dcterms:created>
  <dcterms:modified xsi:type="dcterms:W3CDTF">2018-10-03T03:04:00Z</dcterms:modified>
</cp:coreProperties>
</file>