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Российская Федерация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Республика Хакасия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Администрация Новомихайловского сельсовета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ПОСТАНОВЛЕНИЕ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«</w:t>
      </w:r>
      <w:r w:rsidR="00920C36">
        <w:rPr>
          <w:rFonts w:cs="Times New Roman"/>
          <w:sz w:val="24"/>
          <w:szCs w:val="24"/>
        </w:rPr>
        <w:t>27</w:t>
      </w:r>
      <w:r w:rsidR="00B75FE9" w:rsidRPr="00FE42CA">
        <w:rPr>
          <w:rFonts w:cs="Times New Roman"/>
          <w:sz w:val="24"/>
          <w:szCs w:val="24"/>
        </w:rPr>
        <w:t xml:space="preserve">» </w:t>
      </w:r>
      <w:r w:rsidR="00194D6F" w:rsidRPr="00FE42CA">
        <w:rPr>
          <w:rFonts w:cs="Times New Roman"/>
          <w:sz w:val="24"/>
          <w:szCs w:val="24"/>
        </w:rPr>
        <w:t>сентября</w:t>
      </w:r>
      <w:r w:rsidR="00B75FE9" w:rsidRPr="00FE42CA">
        <w:rPr>
          <w:rFonts w:cs="Times New Roman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201</w:t>
      </w:r>
      <w:r w:rsidR="00920C36">
        <w:rPr>
          <w:rFonts w:cs="Times New Roman"/>
          <w:sz w:val="24"/>
          <w:szCs w:val="24"/>
        </w:rPr>
        <w:t>9</w:t>
      </w:r>
      <w:r w:rsidR="00B75FE9" w:rsidRPr="00FE42CA">
        <w:rPr>
          <w:rFonts w:cs="Times New Roman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 xml:space="preserve">год                                                                   </w:t>
      </w:r>
      <w:r w:rsidR="00194D6F" w:rsidRPr="00FE42CA">
        <w:rPr>
          <w:rFonts w:cs="Times New Roman"/>
          <w:sz w:val="24"/>
          <w:szCs w:val="24"/>
        </w:rPr>
        <w:t xml:space="preserve">                           </w:t>
      </w:r>
      <w:r w:rsidRPr="00FE42CA">
        <w:rPr>
          <w:rFonts w:cs="Times New Roman"/>
          <w:sz w:val="24"/>
          <w:szCs w:val="24"/>
        </w:rPr>
        <w:t xml:space="preserve">№ </w:t>
      </w:r>
      <w:r w:rsidR="00920C36">
        <w:rPr>
          <w:rFonts w:cs="Times New Roman"/>
          <w:sz w:val="24"/>
          <w:szCs w:val="24"/>
        </w:rPr>
        <w:t>55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  <w:proofErr w:type="gramStart"/>
      <w:r w:rsidRPr="00FE42CA">
        <w:rPr>
          <w:rFonts w:cs="Times New Roman"/>
          <w:sz w:val="24"/>
          <w:szCs w:val="24"/>
        </w:rPr>
        <w:t>с</w:t>
      </w:r>
      <w:proofErr w:type="gramEnd"/>
      <w:r w:rsidRPr="00FE42CA">
        <w:rPr>
          <w:rFonts w:cs="Times New Roman"/>
          <w:sz w:val="24"/>
          <w:szCs w:val="24"/>
        </w:rPr>
        <w:t>. Новомихайловка</w:t>
      </w:r>
    </w:p>
    <w:p w:rsidR="00862BB5" w:rsidRPr="00FE42CA" w:rsidRDefault="00862BB5" w:rsidP="00E90AE7">
      <w:pPr>
        <w:spacing w:after="0" w:line="240" w:lineRule="auto"/>
        <w:ind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4819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Об утверждении муниципальной программы «Энергосбережение и повышение энергетической эффективности в администрации Новомихайловского сельсовета на 201</w:t>
      </w:r>
      <w:r w:rsidR="00194D6F" w:rsidRPr="00FE42CA">
        <w:rPr>
          <w:rFonts w:cs="Times New Roman"/>
          <w:sz w:val="24"/>
          <w:szCs w:val="24"/>
        </w:rPr>
        <w:t>9</w:t>
      </w:r>
      <w:r w:rsidRPr="00FE42CA">
        <w:rPr>
          <w:rFonts w:cs="Times New Roman"/>
          <w:sz w:val="24"/>
          <w:szCs w:val="24"/>
        </w:rPr>
        <w:t xml:space="preserve"> – 20</w:t>
      </w:r>
      <w:r w:rsidR="00194D6F" w:rsidRPr="00FE42CA">
        <w:rPr>
          <w:rFonts w:cs="Times New Roman"/>
          <w:sz w:val="24"/>
          <w:szCs w:val="24"/>
        </w:rPr>
        <w:t>23</w:t>
      </w:r>
      <w:r w:rsidRPr="00FE42CA">
        <w:rPr>
          <w:rFonts w:cs="Times New Roman"/>
          <w:sz w:val="24"/>
          <w:szCs w:val="24"/>
        </w:rPr>
        <w:t xml:space="preserve"> годы»</w:t>
      </w:r>
    </w:p>
    <w:p w:rsidR="00862BB5" w:rsidRPr="00FE42CA" w:rsidRDefault="00862BB5" w:rsidP="00E90AE7">
      <w:pPr>
        <w:spacing w:after="0" w:line="240" w:lineRule="auto"/>
        <w:ind w:right="4819" w:firstLine="567"/>
        <w:contextualSpacing/>
        <w:jc w:val="both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 xml:space="preserve">В соответствии с </w:t>
      </w:r>
      <w:r w:rsidR="00194D6F" w:rsidRPr="00FE42CA">
        <w:rPr>
          <w:rFonts w:cs="Times New Roman"/>
          <w:sz w:val="24"/>
          <w:szCs w:val="24"/>
        </w:rPr>
        <w:t>Федеральными законами от 06.10.2003 года № 131-ФЗ «Об общих принципах организации местн</w:t>
      </w:r>
      <w:r w:rsidR="003247A2" w:rsidRPr="00FE42CA">
        <w:rPr>
          <w:rFonts w:cs="Times New Roman"/>
          <w:sz w:val="24"/>
          <w:szCs w:val="24"/>
        </w:rPr>
        <w:t>ого самоу</w:t>
      </w:r>
      <w:r w:rsidR="00194D6F" w:rsidRPr="00FE42CA">
        <w:rPr>
          <w:rFonts w:cs="Times New Roman"/>
          <w:sz w:val="24"/>
          <w:szCs w:val="24"/>
        </w:rPr>
        <w:t>правления в Российской Федерации»</w:t>
      </w:r>
      <w:r w:rsidR="003247A2" w:rsidRPr="00FE42CA">
        <w:rPr>
          <w:rFonts w:cs="Times New Roman"/>
          <w:sz w:val="24"/>
          <w:szCs w:val="24"/>
        </w:rPr>
        <w:t>, от 23.11.2009 года № 261-ФЗ «Об энергосбережении и повышении энергетической эффективности и о внесении изменений в отдельные законодательные акты Российской Федерации», Уставом Новомихайловского сельсовета Алтайского района республики Хакасия</w:t>
      </w:r>
      <w:r w:rsidRPr="00FE42CA">
        <w:rPr>
          <w:rFonts w:cs="Times New Roman"/>
          <w:sz w:val="24"/>
          <w:szCs w:val="24"/>
        </w:rPr>
        <w:t>, администрация Новомихайловского сельсовета</w:t>
      </w: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ПОСТАНОВЛЯЕТ:</w:t>
      </w: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Утвердить муниципальную программу «Энергосбережение и повышение энергетической эффективности в администрации Новомихайловского сельсовета на 201</w:t>
      </w:r>
      <w:r w:rsidR="00CD072C" w:rsidRPr="00FE42CA">
        <w:rPr>
          <w:rFonts w:cs="Times New Roman"/>
          <w:sz w:val="24"/>
          <w:szCs w:val="24"/>
        </w:rPr>
        <w:t>9</w:t>
      </w:r>
      <w:r w:rsidRPr="00FE42CA">
        <w:rPr>
          <w:rFonts w:cs="Times New Roman"/>
          <w:sz w:val="24"/>
          <w:szCs w:val="24"/>
        </w:rPr>
        <w:t xml:space="preserve"> – 202</w:t>
      </w:r>
      <w:r w:rsidR="00CD072C" w:rsidRPr="00FE42CA">
        <w:rPr>
          <w:rFonts w:cs="Times New Roman"/>
          <w:sz w:val="24"/>
          <w:szCs w:val="24"/>
        </w:rPr>
        <w:t>3</w:t>
      </w:r>
      <w:r w:rsidRPr="00FE42CA">
        <w:rPr>
          <w:rFonts w:cs="Times New Roman"/>
          <w:sz w:val="24"/>
          <w:szCs w:val="24"/>
        </w:rPr>
        <w:t xml:space="preserve"> годы» (Приложение).</w:t>
      </w:r>
    </w:p>
    <w:p w:rsidR="00862BB5" w:rsidRPr="00FE42CA" w:rsidRDefault="00862BB5" w:rsidP="00E90AE7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 xml:space="preserve">Постановление администрации Новомихайловского сельсовета от </w:t>
      </w:r>
      <w:r w:rsidR="00CD072C" w:rsidRPr="00FE42CA">
        <w:rPr>
          <w:rFonts w:cs="Times New Roman"/>
          <w:sz w:val="24"/>
          <w:szCs w:val="24"/>
        </w:rPr>
        <w:t>22.05.2018</w:t>
      </w:r>
      <w:r w:rsidRPr="00FE42CA">
        <w:rPr>
          <w:rFonts w:cs="Times New Roman"/>
          <w:sz w:val="24"/>
          <w:szCs w:val="24"/>
        </w:rPr>
        <w:t xml:space="preserve"> года № </w:t>
      </w:r>
      <w:r w:rsidR="00CD072C" w:rsidRPr="00FE42CA">
        <w:rPr>
          <w:rFonts w:cs="Times New Roman"/>
          <w:sz w:val="24"/>
          <w:szCs w:val="24"/>
        </w:rPr>
        <w:t>31</w:t>
      </w:r>
      <w:r w:rsidRPr="00FE42CA">
        <w:rPr>
          <w:rFonts w:cs="Times New Roman"/>
          <w:sz w:val="24"/>
          <w:szCs w:val="24"/>
        </w:rPr>
        <w:t xml:space="preserve"> «</w:t>
      </w:r>
      <w:r w:rsidR="00D6729B" w:rsidRPr="00FE42CA">
        <w:rPr>
          <w:rFonts w:cs="Times New Roman"/>
          <w:sz w:val="24"/>
          <w:szCs w:val="24"/>
        </w:rPr>
        <w:t>Об утверждении муниципальной программы «Энергосбережение и повышение энергетической эффективности в администрации Новомихайловского сельсовета на 2017 – 2020 годы»</w:t>
      </w:r>
      <w:r w:rsidRPr="00FE42CA">
        <w:rPr>
          <w:rFonts w:cs="Times New Roman"/>
          <w:sz w:val="24"/>
          <w:szCs w:val="24"/>
        </w:rPr>
        <w:t xml:space="preserve">» </w:t>
      </w:r>
      <w:r w:rsidR="005F4045" w:rsidRPr="00FE42CA">
        <w:rPr>
          <w:rFonts w:cs="Times New Roman"/>
          <w:sz w:val="24"/>
          <w:szCs w:val="24"/>
        </w:rPr>
        <w:t>(</w:t>
      </w:r>
      <w:r w:rsidRPr="00FE42CA">
        <w:rPr>
          <w:rFonts w:cs="Times New Roman"/>
          <w:sz w:val="24"/>
          <w:szCs w:val="24"/>
        </w:rPr>
        <w:t xml:space="preserve">с изменениями от </w:t>
      </w:r>
      <w:r w:rsidR="00511498" w:rsidRPr="00FE42CA">
        <w:rPr>
          <w:rFonts w:cs="Times New Roman"/>
          <w:sz w:val="24"/>
          <w:szCs w:val="24"/>
        </w:rPr>
        <w:t>22.06.2018 года № 36, от 29.12.2018 года № 91</w:t>
      </w:r>
      <w:r w:rsidR="00C54AC3">
        <w:rPr>
          <w:rFonts w:cs="Times New Roman"/>
          <w:sz w:val="24"/>
          <w:szCs w:val="24"/>
        </w:rPr>
        <w:t>, от 20.09.2019 года № 52</w:t>
      </w:r>
      <w:r w:rsidRPr="00FE42CA">
        <w:rPr>
          <w:rFonts w:cs="Times New Roman"/>
          <w:sz w:val="24"/>
          <w:szCs w:val="24"/>
        </w:rPr>
        <w:t>) считать утратившим силу.</w:t>
      </w:r>
    </w:p>
    <w:p w:rsidR="00862BB5" w:rsidRPr="00FE42CA" w:rsidRDefault="00862BB5" w:rsidP="00E90AE7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 xml:space="preserve">Главному бухгалтеру централизованной бухгалтерии администрации Новомихайловского сельсовета </w:t>
      </w:r>
      <w:proofErr w:type="spellStart"/>
      <w:r w:rsidRPr="00FE42CA">
        <w:rPr>
          <w:rFonts w:cs="Times New Roman"/>
          <w:sz w:val="24"/>
          <w:szCs w:val="24"/>
        </w:rPr>
        <w:t>Гейль</w:t>
      </w:r>
      <w:proofErr w:type="spellEnd"/>
      <w:r w:rsidRPr="00FE42CA">
        <w:rPr>
          <w:rFonts w:cs="Times New Roman"/>
          <w:sz w:val="24"/>
          <w:szCs w:val="24"/>
        </w:rPr>
        <w:t xml:space="preserve"> Н. А. включить программу в перечень муниципальных программ Новомихайловского сельсовета, предусмотренных к финансированию из бюджета муниципального образования Новомихайловский сельсовет.</w:t>
      </w:r>
    </w:p>
    <w:p w:rsidR="00862BB5" w:rsidRPr="00FE42CA" w:rsidRDefault="00862BB5" w:rsidP="00E90AE7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862BB5" w:rsidRPr="00FE42CA" w:rsidRDefault="00862BB5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  <w:proofErr w:type="spellStart"/>
      <w:r w:rsidRPr="00FE42CA">
        <w:rPr>
          <w:rFonts w:cs="Times New Roman"/>
          <w:sz w:val="24"/>
          <w:szCs w:val="24"/>
        </w:rPr>
        <w:t>Врио</w:t>
      </w:r>
      <w:proofErr w:type="spellEnd"/>
      <w:r w:rsidRPr="00FE42CA">
        <w:rPr>
          <w:rFonts w:cs="Times New Roman"/>
          <w:sz w:val="24"/>
          <w:szCs w:val="24"/>
        </w:rPr>
        <w:t xml:space="preserve"> главы Новомихайловского сельсовета</w:t>
      </w:r>
      <w:r w:rsidRPr="00FE42CA">
        <w:rPr>
          <w:rFonts w:cs="Times New Roman"/>
          <w:sz w:val="24"/>
          <w:szCs w:val="24"/>
        </w:rPr>
        <w:tab/>
      </w:r>
      <w:r w:rsidRPr="00FE42CA">
        <w:rPr>
          <w:rFonts w:cs="Times New Roman"/>
          <w:sz w:val="24"/>
          <w:szCs w:val="24"/>
        </w:rPr>
        <w:tab/>
      </w:r>
      <w:r w:rsidRPr="00FE42CA">
        <w:rPr>
          <w:rFonts w:cs="Times New Roman"/>
          <w:sz w:val="24"/>
          <w:szCs w:val="24"/>
        </w:rPr>
        <w:tab/>
      </w:r>
      <w:r w:rsidRPr="00FE42CA">
        <w:rPr>
          <w:rFonts w:cs="Times New Roman"/>
          <w:sz w:val="24"/>
          <w:szCs w:val="24"/>
        </w:rPr>
        <w:tab/>
      </w:r>
      <w:r w:rsidRPr="00FE42CA">
        <w:rPr>
          <w:rFonts w:cs="Times New Roman"/>
          <w:sz w:val="24"/>
          <w:szCs w:val="24"/>
        </w:rPr>
        <w:tab/>
        <w:t>В. И. Брова</w:t>
      </w:r>
    </w:p>
    <w:p w:rsidR="00F415CE" w:rsidRPr="00FE42CA" w:rsidRDefault="00F415CE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F415CE" w:rsidRDefault="00F415CE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2C7C41" w:rsidRPr="00FE42CA" w:rsidRDefault="002C7C41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F415CE" w:rsidRPr="00FE42CA" w:rsidRDefault="000105E9" w:rsidP="00E90AE7">
      <w:pPr>
        <w:spacing w:after="0" w:line="240" w:lineRule="auto"/>
        <w:ind w:left="4678" w:right="-1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lastRenderedPageBreak/>
        <w:t>Приложение к постановлению администрации Новомихайловского сельсовета от «</w:t>
      </w:r>
      <w:r w:rsidR="00920C36">
        <w:rPr>
          <w:rFonts w:cs="Times New Roman"/>
          <w:sz w:val="24"/>
          <w:szCs w:val="24"/>
        </w:rPr>
        <w:t>27</w:t>
      </w:r>
      <w:r w:rsidR="00B75FE9" w:rsidRPr="00FE42CA">
        <w:rPr>
          <w:rFonts w:cs="Times New Roman"/>
          <w:sz w:val="24"/>
          <w:szCs w:val="24"/>
        </w:rPr>
        <w:t xml:space="preserve">» </w:t>
      </w:r>
      <w:r w:rsidR="00511498" w:rsidRPr="00FE42CA">
        <w:rPr>
          <w:rFonts w:cs="Times New Roman"/>
          <w:sz w:val="24"/>
          <w:szCs w:val="24"/>
        </w:rPr>
        <w:t>сентября</w:t>
      </w:r>
      <w:r w:rsidR="00B75FE9" w:rsidRPr="00FE42CA">
        <w:rPr>
          <w:rFonts w:cs="Times New Roman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201</w:t>
      </w:r>
      <w:r w:rsidR="00511498" w:rsidRPr="00FE42CA">
        <w:rPr>
          <w:rFonts w:cs="Times New Roman"/>
          <w:sz w:val="24"/>
          <w:szCs w:val="24"/>
        </w:rPr>
        <w:t>9</w:t>
      </w:r>
      <w:r w:rsidR="00B75FE9" w:rsidRPr="00FE42CA">
        <w:rPr>
          <w:rFonts w:cs="Times New Roman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 xml:space="preserve">года № </w:t>
      </w:r>
      <w:r w:rsidR="00920C36">
        <w:rPr>
          <w:rFonts w:cs="Times New Roman"/>
          <w:sz w:val="24"/>
          <w:szCs w:val="24"/>
        </w:rPr>
        <w:t>55</w:t>
      </w: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  <w:r w:rsidRPr="00FE42CA">
        <w:rPr>
          <w:rFonts w:cs="Times New Roman"/>
          <w:b/>
          <w:sz w:val="24"/>
          <w:szCs w:val="24"/>
        </w:rPr>
        <w:t>МУНИЦИПАЛЬНАЯ ПРОГРАММА</w:t>
      </w: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  <w:r w:rsidRPr="00FE42CA">
        <w:rPr>
          <w:rFonts w:cs="Times New Roman"/>
          <w:b/>
          <w:sz w:val="24"/>
          <w:szCs w:val="24"/>
        </w:rPr>
        <w:t>«Энергосбережение и повышение энергетической эффективности в администрации Новомихайловского сельсовета на 201</w:t>
      </w:r>
      <w:r w:rsidR="00511498" w:rsidRPr="00FE42CA">
        <w:rPr>
          <w:rFonts w:cs="Times New Roman"/>
          <w:b/>
          <w:sz w:val="24"/>
          <w:szCs w:val="24"/>
        </w:rPr>
        <w:t>9</w:t>
      </w:r>
      <w:r w:rsidRPr="00FE42CA">
        <w:rPr>
          <w:rFonts w:cs="Times New Roman"/>
          <w:b/>
          <w:sz w:val="24"/>
          <w:szCs w:val="24"/>
        </w:rPr>
        <w:t xml:space="preserve"> – 20</w:t>
      </w:r>
      <w:r w:rsidR="00511498" w:rsidRPr="00FE42CA">
        <w:rPr>
          <w:rFonts w:cs="Times New Roman"/>
          <w:b/>
          <w:sz w:val="24"/>
          <w:szCs w:val="24"/>
        </w:rPr>
        <w:t>23</w:t>
      </w:r>
      <w:r w:rsidRPr="00FE42CA">
        <w:rPr>
          <w:rFonts w:cs="Times New Roman"/>
          <w:b/>
          <w:sz w:val="24"/>
          <w:szCs w:val="24"/>
        </w:rPr>
        <w:t xml:space="preserve"> годы»</w:t>
      </w: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2C7C41" w:rsidRDefault="002C7C41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2C7C41" w:rsidRPr="00FE42CA" w:rsidRDefault="002C7C41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b/>
          <w:sz w:val="24"/>
          <w:szCs w:val="24"/>
        </w:rPr>
      </w:pP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  <w:proofErr w:type="gramStart"/>
      <w:r w:rsidRPr="00FE42CA">
        <w:rPr>
          <w:rFonts w:cs="Times New Roman"/>
          <w:sz w:val="24"/>
          <w:szCs w:val="24"/>
        </w:rPr>
        <w:t>с</w:t>
      </w:r>
      <w:proofErr w:type="gramEnd"/>
      <w:r w:rsidRPr="00FE42CA">
        <w:rPr>
          <w:rFonts w:cs="Times New Roman"/>
          <w:sz w:val="24"/>
          <w:szCs w:val="24"/>
        </w:rPr>
        <w:t>. Новомихайловка</w:t>
      </w:r>
    </w:p>
    <w:p w:rsidR="000105E9" w:rsidRPr="00FE42CA" w:rsidRDefault="000105E9" w:rsidP="00E90AE7">
      <w:pPr>
        <w:spacing w:after="0" w:line="240" w:lineRule="auto"/>
        <w:ind w:right="-1" w:firstLine="567"/>
        <w:contextualSpacing/>
        <w:jc w:val="center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201</w:t>
      </w:r>
      <w:r w:rsidR="002C7C41">
        <w:rPr>
          <w:rFonts w:cs="Times New Roman"/>
          <w:sz w:val="24"/>
          <w:szCs w:val="24"/>
        </w:rPr>
        <w:t>9</w:t>
      </w:r>
      <w:r w:rsidRPr="00FE42CA">
        <w:rPr>
          <w:rFonts w:cs="Times New Roman"/>
          <w:sz w:val="24"/>
          <w:szCs w:val="24"/>
        </w:rPr>
        <w:t xml:space="preserve"> год</w:t>
      </w:r>
    </w:p>
    <w:p w:rsidR="000105E9" w:rsidRPr="00FE42CA" w:rsidRDefault="000105E9" w:rsidP="005624FB">
      <w:pPr>
        <w:spacing w:after="0" w:line="240" w:lineRule="auto"/>
        <w:ind w:right="-1"/>
        <w:contextualSpacing/>
        <w:jc w:val="center"/>
        <w:rPr>
          <w:rFonts w:cs="Times New Roman"/>
          <w:b/>
          <w:sz w:val="24"/>
          <w:szCs w:val="24"/>
        </w:rPr>
      </w:pPr>
      <w:r w:rsidRPr="00FE42CA">
        <w:rPr>
          <w:rFonts w:cs="Times New Roman"/>
          <w:b/>
          <w:sz w:val="24"/>
          <w:szCs w:val="24"/>
        </w:rPr>
        <w:lastRenderedPageBreak/>
        <w:t>ПАСПОРТ</w:t>
      </w:r>
    </w:p>
    <w:p w:rsidR="000105E9" w:rsidRPr="00FE42CA" w:rsidRDefault="000105E9" w:rsidP="005624FB">
      <w:pPr>
        <w:spacing w:after="0" w:line="240" w:lineRule="auto"/>
        <w:ind w:right="-1"/>
        <w:contextualSpacing/>
        <w:jc w:val="center"/>
        <w:rPr>
          <w:rFonts w:cs="Times New Roman"/>
          <w:b/>
          <w:sz w:val="24"/>
          <w:szCs w:val="24"/>
        </w:rPr>
      </w:pPr>
      <w:r w:rsidRPr="00FE42CA">
        <w:rPr>
          <w:rFonts w:cs="Times New Roman"/>
          <w:b/>
          <w:sz w:val="24"/>
          <w:szCs w:val="24"/>
        </w:rPr>
        <w:t>муниципальной программы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0105E9" w:rsidRPr="00FE42CA" w:rsidTr="000105E9">
        <w:tc>
          <w:tcPr>
            <w:tcW w:w="4785" w:type="dxa"/>
          </w:tcPr>
          <w:p w:rsidR="000105E9" w:rsidRPr="00FE42CA" w:rsidRDefault="000105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4786" w:type="dxa"/>
          </w:tcPr>
          <w:p w:rsidR="000105E9" w:rsidRPr="00FE42CA" w:rsidRDefault="000105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«Энергосбережение и повышение энергетической эффективности в администрации Новомихайловского сельсовета на 20</w:t>
            </w:r>
            <w:r w:rsidR="008A3CEA" w:rsidRPr="00FE42CA">
              <w:rPr>
                <w:rFonts w:cs="Times New Roman"/>
                <w:sz w:val="24"/>
                <w:szCs w:val="24"/>
              </w:rPr>
              <w:t>19</w:t>
            </w:r>
            <w:r w:rsidRPr="00FE42CA">
              <w:rPr>
                <w:rFonts w:cs="Times New Roman"/>
                <w:sz w:val="24"/>
                <w:szCs w:val="24"/>
              </w:rPr>
              <w:t xml:space="preserve"> – 202</w:t>
            </w:r>
            <w:r w:rsidR="008A3CEA" w:rsidRPr="00FE42CA">
              <w:rPr>
                <w:rFonts w:cs="Times New Roman"/>
                <w:sz w:val="24"/>
                <w:szCs w:val="24"/>
              </w:rPr>
              <w:t>3</w:t>
            </w:r>
            <w:r w:rsidRPr="00FE42CA">
              <w:rPr>
                <w:rFonts w:cs="Times New Roman"/>
                <w:sz w:val="24"/>
                <w:szCs w:val="24"/>
              </w:rPr>
              <w:t xml:space="preserve"> годы»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8A3CEA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4786" w:type="dxa"/>
          </w:tcPr>
          <w:p w:rsidR="000105E9" w:rsidRPr="00FE42CA" w:rsidRDefault="008A3CEA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Федеральный закон от 23.11.2009 года № 261-ФЗ «</w:t>
            </w:r>
            <w:r w:rsidR="00A02CCB" w:rsidRPr="00FE42CA">
              <w:rPr>
                <w:rFonts w:cs="Times New Roman"/>
                <w:sz w:val="24"/>
                <w:szCs w:val="24"/>
              </w:rPr>
              <w:t>Об энергосбережении и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A02CCB" w:rsidRPr="00FE42CA" w:rsidRDefault="00A02CC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A02CCB" w:rsidRPr="00FE42CA" w:rsidRDefault="00A02CC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Распоряжение Правительства Российской Федерации от 31.12.2009 года № 1225 «О требованиях к региональным и муниципальным программам в области энергосбережения и повышения энергетической эффективности»;</w:t>
            </w:r>
          </w:p>
          <w:p w:rsidR="00A02CCB" w:rsidRPr="00FE42CA" w:rsidRDefault="00A02CC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Распоряжение правительства Российской Федерации</w:t>
            </w:r>
            <w:r w:rsidR="00FB11E9" w:rsidRPr="00FE42CA">
              <w:rPr>
                <w:rFonts w:cs="Times New Roman"/>
                <w:sz w:val="24"/>
                <w:szCs w:val="24"/>
              </w:rPr>
              <w:t xml:space="preserve"> от 31.12.2009 года № 1830-р 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FB11E9" w:rsidRPr="00FE42CA" w:rsidRDefault="00FB11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Постановление Правительства Российской Федерации от 20.02.2010 года № 67 «О внесении изменений в некоторые акты Правительства Российской Федерации по вопросам определения полномочий федеральных органов исполнительной власти</w:t>
            </w:r>
            <w:r w:rsidR="00E23956" w:rsidRPr="00FE42CA">
              <w:rPr>
                <w:rFonts w:cs="Times New Roman"/>
                <w:sz w:val="24"/>
                <w:szCs w:val="24"/>
              </w:rPr>
              <w:t xml:space="preserve"> в области энергосбережения и повышения энергетической эффективности»;</w:t>
            </w:r>
          </w:p>
          <w:p w:rsidR="00E23956" w:rsidRPr="00FE42CA" w:rsidRDefault="00E23956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 xml:space="preserve"> - Приказ Министерства экономического развития Российской Федерации от 17.02.2010 года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</w:t>
            </w:r>
            <w:r w:rsidRPr="00FE42CA">
              <w:rPr>
                <w:rFonts w:cs="Times New Roman"/>
                <w:sz w:val="24"/>
                <w:szCs w:val="24"/>
              </w:rPr>
              <w:lastRenderedPageBreak/>
              <w:t>области энергосбережения и повышения эне</w:t>
            </w:r>
            <w:r w:rsidR="000E0A78" w:rsidRPr="00FE42CA">
              <w:rPr>
                <w:rFonts w:cs="Times New Roman"/>
                <w:sz w:val="24"/>
                <w:szCs w:val="24"/>
              </w:rPr>
              <w:t>р</w:t>
            </w:r>
            <w:r w:rsidRPr="00FE42CA">
              <w:rPr>
                <w:rFonts w:cs="Times New Roman"/>
                <w:sz w:val="24"/>
                <w:szCs w:val="24"/>
              </w:rPr>
              <w:t>гетической эффективности</w:t>
            </w:r>
            <w:r w:rsidR="000E0A78" w:rsidRPr="00FE42CA">
              <w:rPr>
                <w:rFonts w:cs="Times New Roman"/>
                <w:sz w:val="24"/>
                <w:szCs w:val="24"/>
              </w:rPr>
              <w:t>».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0105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lastRenderedPageBreak/>
              <w:t>Заказчик программы</w:t>
            </w:r>
          </w:p>
        </w:tc>
        <w:tc>
          <w:tcPr>
            <w:tcW w:w="4786" w:type="dxa"/>
          </w:tcPr>
          <w:p w:rsidR="000105E9" w:rsidRPr="00FE42CA" w:rsidRDefault="000105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0E0A78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Разработчик</w:t>
            </w:r>
            <w:r w:rsidR="000105E9" w:rsidRPr="00FE42CA">
              <w:rPr>
                <w:rFonts w:cs="Times New Roman"/>
                <w:sz w:val="24"/>
                <w:szCs w:val="24"/>
              </w:rPr>
              <w:t xml:space="preserve"> программы </w:t>
            </w:r>
          </w:p>
        </w:tc>
        <w:tc>
          <w:tcPr>
            <w:tcW w:w="4786" w:type="dxa"/>
          </w:tcPr>
          <w:p w:rsidR="000105E9" w:rsidRPr="00FE42CA" w:rsidRDefault="000105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 xml:space="preserve">Администрация </w:t>
            </w:r>
            <w:r w:rsidR="000E0A78" w:rsidRPr="00FE42CA">
              <w:rPr>
                <w:rFonts w:cs="Times New Roman"/>
                <w:sz w:val="24"/>
                <w:szCs w:val="24"/>
              </w:rPr>
              <w:t>Новомихайловского сельсовета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0105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4786" w:type="dxa"/>
          </w:tcPr>
          <w:p w:rsidR="000105E9" w:rsidRPr="00FE42CA" w:rsidRDefault="000E0A78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повышение заинтересованности в энергосбережении;</w:t>
            </w:r>
          </w:p>
          <w:p w:rsidR="000E0A78" w:rsidRPr="00FE42CA" w:rsidRDefault="000E0A78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снижение расходов бюджета Новомихайловского сельсовета на энергосбережение муниципальных зданий, строений и сооружений за счет повышения эффективности и рационального использования всех энергетических ресурсов</w:t>
            </w:r>
          </w:p>
        </w:tc>
      </w:tr>
      <w:tr w:rsidR="00FB04FE" w:rsidRPr="00FE42CA" w:rsidTr="000105E9">
        <w:tc>
          <w:tcPr>
            <w:tcW w:w="4785" w:type="dxa"/>
          </w:tcPr>
          <w:p w:rsidR="00FB04FE" w:rsidRPr="00FE42CA" w:rsidRDefault="00FB04FE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786" w:type="dxa"/>
          </w:tcPr>
          <w:p w:rsidR="00FB04FE" w:rsidRPr="00FE42CA" w:rsidRDefault="00FB04FE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обеспечение учета используемых энергоресурсов администрацией Новомихайловского сельсовета и объектов, находящихся</w:t>
            </w:r>
            <w:r w:rsidR="00D42E0B" w:rsidRPr="00FE42CA">
              <w:rPr>
                <w:rFonts w:cs="Times New Roman"/>
                <w:sz w:val="24"/>
                <w:szCs w:val="24"/>
              </w:rPr>
              <w:t xml:space="preserve"> в муниципальной собственности Новомихайловского сельсовета;</w:t>
            </w:r>
          </w:p>
          <w:p w:rsidR="00D42E0B" w:rsidRPr="00FE42CA" w:rsidRDefault="00D42E0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снижение объема потребления энергоресурсов администрацией Новомихайловского сельсовета и объектов, находящихся в муниципальной собственности Новомихайловского сельсовета;</w:t>
            </w:r>
          </w:p>
          <w:p w:rsidR="00D42E0B" w:rsidRPr="00FE42CA" w:rsidRDefault="00D42E0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снижение удельных показателей потребления электрической энергии;</w:t>
            </w:r>
          </w:p>
          <w:p w:rsidR="00D42E0B" w:rsidRPr="00FE42CA" w:rsidRDefault="00D42E0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сокращение расходов на оплату энергоресурсов администрацией Новомихайловского сельсовета;</w:t>
            </w:r>
          </w:p>
          <w:p w:rsidR="00D42E0B" w:rsidRPr="00FE42CA" w:rsidRDefault="00D42E0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сокращение потерь тепловой, электрической энергии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6859FC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Целевые индикаторы и показателю муниципальной программы</w:t>
            </w:r>
          </w:p>
        </w:tc>
        <w:tc>
          <w:tcPr>
            <w:tcW w:w="4786" w:type="dxa"/>
          </w:tcPr>
          <w:p w:rsidR="000105E9" w:rsidRPr="00FE42CA" w:rsidRDefault="006859FC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доля объема электрической энергии, расчеты за которую осуществляются с использованием приборов учета, в общем объеме электрической энергии</w:t>
            </w:r>
            <w:r w:rsidR="00331AEB" w:rsidRPr="00FE42CA">
              <w:rPr>
                <w:rFonts w:cs="Times New Roman"/>
                <w:sz w:val="24"/>
                <w:szCs w:val="24"/>
              </w:rPr>
              <w:t>, потребляемой (используемой) администрацией Новомихайловского сельсовета;</w:t>
            </w:r>
          </w:p>
          <w:p w:rsidR="00331AEB" w:rsidRPr="00FE42CA" w:rsidRDefault="00331AEB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 xml:space="preserve">- удельный расход электрической энергии на </w:t>
            </w:r>
            <w:r w:rsidR="007321B6" w:rsidRPr="00FE42CA">
              <w:rPr>
                <w:rFonts w:cs="Times New Roman"/>
                <w:sz w:val="24"/>
                <w:szCs w:val="24"/>
              </w:rPr>
              <w:t>снабжение органов местного самоуправления (в расчете на 1 м</w:t>
            </w:r>
            <w:proofErr w:type="gramStart"/>
            <w:r w:rsidR="007321B6" w:rsidRPr="00FE42CA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proofErr w:type="gramEnd"/>
            <w:r w:rsidR="007321B6" w:rsidRPr="00FE42CA">
              <w:rPr>
                <w:rFonts w:cs="Times New Roman"/>
                <w:sz w:val="24"/>
                <w:szCs w:val="24"/>
              </w:rPr>
              <w:t xml:space="preserve"> общей площади) администрации Новомихайловского сельсовета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0105E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4786" w:type="dxa"/>
          </w:tcPr>
          <w:p w:rsidR="000105E9" w:rsidRPr="00FE42CA" w:rsidRDefault="007321B6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2019 - 2023</w:t>
            </w:r>
            <w:r w:rsidR="0074698E" w:rsidRPr="00FE42CA">
              <w:rPr>
                <w:rFonts w:cs="Times New Roman"/>
                <w:sz w:val="24"/>
                <w:szCs w:val="24"/>
              </w:rPr>
              <w:t xml:space="preserve"> годы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5016C7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И</w:t>
            </w:r>
            <w:r w:rsidR="000105E9" w:rsidRPr="00FE42CA">
              <w:rPr>
                <w:rFonts w:cs="Times New Roman"/>
                <w:sz w:val="24"/>
                <w:szCs w:val="24"/>
              </w:rPr>
              <w:t>сточники финансирования программы</w:t>
            </w:r>
          </w:p>
        </w:tc>
        <w:tc>
          <w:tcPr>
            <w:tcW w:w="4786" w:type="dxa"/>
          </w:tcPr>
          <w:p w:rsidR="0074698E" w:rsidRPr="00FE42CA" w:rsidRDefault="005016C7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средства бюджета Новомихайловского сельсовета;</w:t>
            </w:r>
          </w:p>
          <w:p w:rsidR="005016C7" w:rsidRPr="00FE42CA" w:rsidRDefault="005016C7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 xml:space="preserve">- средства бюджета </w:t>
            </w:r>
            <w:r w:rsidR="00423C19" w:rsidRPr="00FE42CA">
              <w:rPr>
                <w:rFonts w:cs="Times New Roman"/>
                <w:sz w:val="24"/>
                <w:szCs w:val="24"/>
              </w:rPr>
              <w:t>Алтайского района</w:t>
            </w:r>
          </w:p>
        </w:tc>
      </w:tr>
      <w:tr w:rsidR="000105E9" w:rsidRPr="00FE42CA" w:rsidTr="000105E9">
        <w:tc>
          <w:tcPr>
            <w:tcW w:w="4785" w:type="dxa"/>
          </w:tcPr>
          <w:p w:rsidR="000105E9" w:rsidRPr="00FE42CA" w:rsidRDefault="00423C1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lastRenderedPageBreak/>
              <w:t>Планируемые результаты реализации Программы</w:t>
            </w:r>
          </w:p>
        </w:tc>
        <w:tc>
          <w:tcPr>
            <w:tcW w:w="4786" w:type="dxa"/>
          </w:tcPr>
          <w:p w:rsidR="00367BE1" w:rsidRPr="00FE42CA" w:rsidRDefault="00423C1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Обеспечение:</w:t>
            </w:r>
          </w:p>
          <w:p w:rsidR="00423C19" w:rsidRPr="00FE42CA" w:rsidRDefault="00423C1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снижения объемов потребления энергетических ресурсов;</w:t>
            </w:r>
          </w:p>
          <w:p w:rsidR="00423C19" w:rsidRPr="00FE42CA" w:rsidRDefault="00423C1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снижения нагрузки по оплате энергоносителей на местный бюджет;</w:t>
            </w:r>
          </w:p>
          <w:p w:rsidR="00423C19" w:rsidRPr="00FE42CA" w:rsidRDefault="00423C19" w:rsidP="005624FB">
            <w:pPr>
              <w:spacing w:after="0" w:line="240" w:lineRule="auto"/>
              <w:ind w:right="-1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FE42CA">
              <w:rPr>
                <w:rFonts w:cs="Times New Roman"/>
                <w:sz w:val="24"/>
                <w:szCs w:val="24"/>
              </w:rPr>
              <w:t>- снижения удельных показателей энергопотребления.</w:t>
            </w:r>
          </w:p>
        </w:tc>
      </w:tr>
    </w:tbl>
    <w:p w:rsidR="00E90AE7" w:rsidRDefault="00E90AE7" w:rsidP="005624FB">
      <w:pPr>
        <w:pStyle w:val="Heading2"/>
        <w:ind w:left="0"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Введение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В целях повышения эффективности использования </w:t>
      </w:r>
      <w:proofErr w:type="spellStart"/>
      <w:proofErr w:type="gramStart"/>
      <w:r w:rsidRPr="00FE42CA">
        <w:rPr>
          <w:sz w:val="24"/>
          <w:szCs w:val="24"/>
        </w:rPr>
        <w:t>топливно</w:t>
      </w:r>
      <w:proofErr w:type="spellEnd"/>
      <w:r w:rsidR="00E90AE7">
        <w:rPr>
          <w:sz w:val="24"/>
          <w:szCs w:val="24"/>
        </w:rPr>
        <w:t xml:space="preserve"> –</w:t>
      </w:r>
      <w:r w:rsidRPr="00FE42CA">
        <w:rPr>
          <w:sz w:val="24"/>
          <w:szCs w:val="24"/>
        </w:rPr>
        <w:t xml:space="preserve"> энергетических</w:t>
      </w:r>
      <w:proofErr w:type="gramEnd"/>
      <w:r w:rsidRPr="00FE42CA">
        <w:rPr>
          <w:sz w:val="24"/>
          <w:szCs w:val="24"/>
        </w:rPr>
        <w:t xml:space="preserve"> ресурсов и создания необходимых условий для перевода экономики на энергосберегающий путь развития, устойчивого обеспечения энергоносителями, уменьшения негативного воздействия на окружающую среду, повышения энергетической безопасности на территории </w:t>
      </w:r>
      <w:r w:rsidR="00E90AE7">
        <w:rPr>
          <w:sz w:val="24"/>
          <w:szCs w:val="24"/>
        </w:rPr>
        <w:t>Новомихайловского сельсовета Алтайского района Республики Хакасия</w:t>
      </w:r>
      <w:r w:rsidRPr="00FE42CA">
        <w:rPr>
          <w:sz w:val="24"/>
          <w:szCs w:val="24"/>
        </w:rPr>
        <w:t xml:space="preserve"> разработана настоящая Программа. Разработка Программы является основой для определения политики в области энергосбережения и энергетической эффективности.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Энергосбережение является актуальным и необходимым условием нормального функционирования администрации </w:t>
      </w:r>
      <w:r w:rsidR="00E90AE7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>, так как повышение эффективности использования энергетических ресурсов при непрерывном росте цен на энергоресурсы и соответственно росте стоимости электрической, тепловой энергии позволяет добиться существенной экономии, как энергетических ресурсов, так и финансовых ресурсов.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Анализ функционирования организации показывает, что основные потери энергетических ресурсов наблюдаются при неэффективном использовании, распределении и потреблении электрической, тепловой энергии.</w:t>
      </w:r>
    </w:p>
    <w:p w:rsidR="00FE42CA" w:rsidRPr="00FE42CA" w:rsidRDefault="00FE42CA" w:rsidP="00C20D81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Нерациональное использование и потери приводят к увеличению затрат на данный вид ресурсов.</w:t>
      </w:r>
      <w:r w:rsidR="005624FB">
        <w:rPr>
          <w:sz w:val="24"/>
          <w:szCs w:val="24"/>
        </w:rPr>
        <w:t xml:space="preserve"> </w:t>
      </w:r>
      <w:r w:rsidRPr="00FE42CA">
        <w:rPr>
          <w:sz w:val="24"/>
          <w:szCs w:val="24"/>
        </w:rPr>
        <w:t>Соответственно это приводит</w:t>
      </w:r>
      <w:r w:rsidR="005624FB">
        <w:rPr>
          <w:sz w:val="24"/>
          <w:szCs w:val="24"/>
        </w:rPr>
        <w:t xml:space="preserve"> </w:t>
      </w:r>
      <w:r w:rsidRPr="00FE42CA">
        <w:rPr>
          <w:sz w:val="24"/>
          <w:szCs w:val="24"/>
        </w:rPr>
        <w:t>к росту бюджетного</w:t>
      </w:r>
      <w:r w:rsidRPr="00FE42CA">
        <w:rPr>
          <w:spacing w:val="-1"/>
          <w:sz w:val="24"/>
          <w:szCs w:val="24"/>
        </w:rPr>
        <w:t xml:space="preserve"> </w:t>
      </w:r>
      <w:r w:rsidRPr="00FE42CA">
        <w:rPr>
          <w:sz w:val="24"/>
          <w:szCs w:val="24"/>
        </w:rPr>
        <w:t>финансирования</w:t>
      </w:r>
      <w:r w:rsidR="005624FB">
        <w:rPr>
          <w:sz w:val="24"/>
          <w:szCs w:val="24"/>
        </w:rPr>
        <w:t xml:space="preserve">, а также </w:t>
      </w:r>
      <w:r w:rsidRPr="00FE42CA">
        <w:rPr>
          <w:sz w:val="24"/>
          <w:szCs w:val="24"/>
        </w:rPr>
        <w:t>к ухудшению экологической</w:t>
      </w:r>
      <w:r w:rsidRPr="00FE42CA">
        <w:rPr>
          <w:spacing w:val="-2"/>
          <w:sz w:val="24"/>
          <w:szCs w:val="24"/>
        </w:rPr>
        <w:t xml:space="preserve"> </w:t>
      </w:r>
      <w:r w:rsidRPr="00FE42CA">
        <w:rPr>
          <w:sz w:val="24"/>
          <w:szCs w:val="24"/>
        </w:rPr>
        <w:t>обстановки.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Программа энергосбережения должна обеспечить снижение потребления энергетических ресурсов за счет выполнения плана мероприятий и соответственно перехода на экономичное и рациональное расходование энергетических ресурсов при полном удовлетворении потребностей в количестве и качестве энергетических ресурсов, превратить энергосбережение в решающий фактор технического функционирования.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Цель Программы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Целью Программы является:</w:t>
      </w:r>
    </w:p>
    <w:p w:rsidR="00FE42CA" w:rsidRPr="00FE42CA" w:rsidRDefault="00FE42CA" w:rsidP="008C40A5">
      <w:pPr>
        <w:pStyle w:val="a5"/>
        <w:ind w:right="-1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- повышение заинтересованности в энергосбережении;</w:t>
      </w:r>
    </w:p>
    <w:p w:rsidR="00FE42CA" w:rsidRPr="00FE42CA" w:rsidRDefault="008C40A5" w:rsidP="008C40A5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 xml:space="preserve">снижение расходов бюджета </w:t>
      </w:r>
      <w:r w:rsidR="00C20D81">
        <w:rPr>
          <w:rFonts w:cs="Times New Roman"/>
          <w:sz w:val="24"/>
          <w:szCs w:val="24"/>
        </w:rPr>
        <w:t>Новомихайловского сельсовета</w:t>
      </w:r>
      <w:r>
        <w:rPr>
          <w:rFonts w:cs="Times New Roman"/>
          <w:sz w:val="24"/>
          <w:szCs w:val="24"/>
        </w:rPr>
        <w:t xml:space="preserve"> на энергоснабжение </w:t>
      </w:r>
      <w:r w:rsidR="00FE42CA" w:rsidRPr="00FE42CA">
        <w:rPr>
          <w:rFonts w:cs="Times New Roman"/>
          <w:sz w:val="24"/>
          <w:szCs w:val="24"/>
        </w:rPr>
        <w:t>муниципальных зданий, строений и сооружений за счет повышения эффективности и рационального использования всех энергетических ресурсов.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Индикаторы достижения цели:</w:t>
      </w:r>
    </w:p>
    <w:p w:rsidR="00FE42CA" w:rsidRPr="00FE42CA" w:rsidRDefault="008C40A5" w:rsidP="008C40A5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 xml:space="preserve">снижение объема потребления энергетических ресурсов администрацией </w:t>
      </w:r>
      <w:r w:rsidR="00C20D81">
        <w:rPr>
          <w:rFonts w:cs="Times New Roman"/>
          <w:sz w:val="24"/>
          <w:szCs w:val="24"/>
        </w:rPr>
        <w:t>Новомихайловского сельсовета</w:t>
      </w:r>
      <w:r w:rsidR="00FE42CA" w:rsidRPr="00FE42CA">
        <w:rPr>
          <w:rFonts w:cs="Times New Roman"/>
          <w:sz w:val="24"/>
          <w:szCs w:val="24"/>
        </w:rPr>
        <w:t>, финансируемой из бюджета</w:t>
      </w:r>
      <w:r w:rsidR="00FE42CA" w:rsidRPr="00FE42CA">
        <w:rPr>
          <w:rFonts w:cs="Times New Roman"/>
          <w:spacing w:val="-27"/>
          <w:sz w:val="24"/>
          <w:szCs w:val="24"/>
        </w:rPr>
        <w:t xml:space="preserve"> </w:t>
      </w:r>
      <w:r w:rsidR="00FE42CA" w:rsidRPr="00FE42CA">
        <w:rPr>
          <w:rFonts w:cs="Times New Roman"/>
          <w:sz w:val="24"/>
          <w:szCs w:val="24"/>
        </w:rPr>
        <w:t>поселения.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Задачи Программы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Для достижения указанной цели необходимо решить следующие задачи: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07613B" w:rsidP="0007613B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- </w:t>
      </w:r>
      <w:r w:rsidR="00FE42CA" w:rsidRPr="00FE42CA">
        <w:rPr>
          <w:rFonts w:cs="Times New Roman"/>
          <w:sz w:val="24"/>
          <w:szCs w:val="24"/>
        </w:rPr>
        <w:t xml:space="preserve">обеспечение учета используемых энергоресурсов администрацией </w:t>
      </w:r>
      <w:r>
        <w:rPr>
          <w:rFonts w:cs="Times New Roman"/>
          <w:sz w:val="24"/>
          <w:szCs w:val="24"/>
        </w:rPr>
        <w:t>Новомихайловского сельсовета</w:t>
      </w:r>
      <w:r w:rsidR="00FE42CA" w:rsidRPr="00FE42CA">
        <w:rPr>
          <w:rFonts w:cs="Times New Roman"/>
          <w:sz w:val="24"/>
          <w:szCs w:val="24"/>
        </w:rPr>
        <w:t xml:space="preserve">, находящихся в муниципальной собственности </w:t>
      </w:r>
      <w:r>
        <w:rPr>
          <w:rFonts w:cs="Times New Roman"/>
          <w:sz w:val="24"/>
          <w:szCs w:val="24"/>
        </w:rPr>
        <w:t>Новомихайловского сельсовета</w:t>
      </w:r>
      <w:r w:rsidR="00FE42CA" w:rsidRPr="00FE42CA">
        <w:rPr>
          <w:rFonts w:cs="Times New Roman"/>
          <w:sz w:val="24"/>
          <w:szCs w:val="24"/>
        </w:rPr>
        <w:t>;</w:t>
      </w:r>
    </w:p>
    <w:p w:rsidR="00FE42CA" w:rsidRPr="00FE42CA" w:rsidRDefault="0007613B" w:rsidP="0007613B">
      <w:pPr>
        <w:pStyle w:val="a3"/>
        <w:widowControl w:val="0"/>
        <w:tabs>
          <w:tab w:val="left" w:pos="387"/>
        </w:tabs>
        <w:autoSpaceDE w:val="0"/>
        <w:autoSpaceDN w:val="0"/>
        <w:spacing w:after="0" w:line="240" w:lineRule="auto"/>
        <w:ind w:left="0"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снижение объема потребления энергоресурсов;</w:t>
      </w:r>
    </w:p>
    <w:p w:rsidR="00FE42CA" w:rsidRPr="00FE42CA" w:rsidRDefault="0007613B" w:rsidP="0007613B">
      <w:pPr>
        <w:pStyle w:val="a3"/>
        <w:widowControl w:val="0"/>
        <w:tabs>
          <w:tab w:val="left" w:pos="386"/>
        </w:tabs>
        <w:autoSpaceDE w:val="0"/>
        <w:autoSpaceDN w:val="0"/>
        <w:spacing w:after="0" w:line="240" w:lineRule="auto"/>
        <w:ind w:left="0"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снижение удельных показателей потребления электрической</w:t>
      </w:r>
      <w:r w:rsidR="00FE42CA" w:rsidRPr="00FE42CA">
        <w:rPr>
          <w:rFonts w:cs="Times New Roman"/>
          <w:spacing w:val="-9"/>
          <w:sz w:val="24"/>
          <w:szCs w:val="24"/>
        </w:rPr>
        <w:t xml:space="preserve"> </w:t>
      </w:r>
      <w:r w:rsidR="00FE42CA" w:rsidRPr="00FE42CA">
        <w:rPr>
          <w:rFonts w:cs="Times New Roman"/>
          <w:sz w:val="24"/>
          <w:szCs w:val="24"/>
        </w:rPr>
        <w:t>энергии;</w:t>
      </w:r>
    </w:p>
    <w:p w:rsidR="00FE42CA" w:rsidRPr="00FE42CA" w:rsidRDefault="0007613B" w:rsidP="0007613B">
      <w:pPr>
        <w:pStyle w:val="a3"/>
        <w:widowControl w:val="0"/>
        <w:tabs>
          <w:tab w:val="left" w:pos="386"/>
          <w:tab w:val="left" w:pos="2231"/>
          <w:tab w:val="left" w:pos="2504"/>
          <w:tab w:val="left" w:pos="3731"/>
          <w:tab w:val="left" w:pos="4422"/>
          <w:tab w:val="left" w:pos="5655"/>
          <w:tab w:val="left" w:pos="7929"/>
        </w:tabs>
        <w:autoSpaceDE w:val="0"/>
        <w:autoSpaceDN w:val="0"/>
        <w:spacing w:after="0" w:line="240" w:lineRule="auto"/>
        <w:ind w:left="0"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сокращение</w:t>
      </w:r>
      <w:r w:rsidR="00FE42CA" w:rsidRPr="00FE42CA">
        <w:rPr>
          <w:rFonts w:cs="Times New Roman"/>
          <w:sz w:val="24"/>
          <w:szCs w:val="24"/>
        </w:rPr>
        <w:tab/>
        <w:t>расходов</w:t>
      </w:r>
      <w:r w:rsidR="00FE42CA" w:rsidRPr="00FE42CA">
        <w:rPr>
          <w:rFonts w:cs="Times New Roman"/>
          <w:sz w:val="24"/>
          <w:szCs w:val="24"/>
        </w:rPr>
        <w:tab/>
        <w:t>на</w:t>
      </w:r>
      <w:r w:rsidR="00FE42CA" w:rsidRPr="00FE42CA">
        <w:rPr>
          <w:rFonts w:cs="Times New Roman"/>
          <w:sz w:val="24"/>
          <w:szCs w:val="24"/>
        </w:rPr>
        <w:tab/>
        <w:t>оплату</w:t>
      </w:r>
      <w:r w:rsidR="00FE42CA" w:rsidRPr="00FE42CA">
        <w:rPr>
          <w:rFonts w:cs="Times New Roman"/>
          <w:sz w:val="24"/>
          <w:szCs w:val="24"/>
        </w:rPr>
        <w:tab/>
        <w:t>энергоресурсов</w:t>
      </w:r>
      <w:r w:rsidR="00FE42CA" w:rsidRPr="00FE42CA">
        <w:rPr>
          <w:rFonts w:cs="Times New Roman"/>
          <w:sz w:val="24"/>
          <w:szCs w:val="24"/>
        </w:rPr>
        <w:tab/>
      </w:r>
      <w:r w:rsidR="00FE42CA" w:rsidRPr="00FE42CA">
        <w:rPr>
          <w:rFonts w:cs="Times New Roman"/>
          <w:spacing w:val="-1"/>
          <w:sz w:val="24"/>
          <w:szCs w:val="24"/>
        </w:rPr>
        <w:t xml:space="preserve">администрацией </w:t>
      </w:r>
      <w:r>
        <w:rPr>
          <w:rFonts w:cs="Times New Roman"/>
          <w:sz w:val="24"/>
          <w:szCs w:val="24"/>
        </w:rPr>
        <w:t>Новомихайловского сельсовета</w:t>
      </w:r>
      <w:r w:rsidR="00FE42CA" w:rsidRPr="00FE42CA">
        <w:rPr>
          <w:rFonts w:cs="Times New Roman"/>
          <w:sz w:val="24"/>
          <w:szCs w:val="24"/>
        </w:rPr>
        <w:t>;</w:t>
      </w:r>
    </w:p>
    <w:p w:rsidR="00FE42CA" w:rsidRPr="00FE42CA" w:rsidRDefault="00E4550A" w:rsidP="00E4550A">
      <w:pPr>
        <w:pStyle w:val="a3"/>
        <w:widowControl w:val="0"/>
        <w:autoSpaceDE w:val="0"/>
        <w:autoSpaceDN w:val="0"/>
        <w:spacing w:after="0" w:line="240" w:lineRule="auto"/>
        <w:ind w:left="0"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сокращение потерь тепловой, электрической</w:t>
      </w:r>
      <w:r w:rsidR="00FE42CA" w:rsidRPr="00FE42CA">
        <w:rPr>
          <w:rFonts w:cs="Times New Roman"/>
          <w:spacing w:val="-19"/>
          <w:sz w:val="24"/>
          <w:szCs w:val="24"/>
        </w:rPr>
        <w:t xml:space="preserve"> </w:t>
      </w:r>
      <w:r w:rsidR="00FE42CA" w:rsidRPr="00FE42CA">
        <w:rPr>
          <w:rFonts w:cs="Times New Roman"/>
          <w:sz w:val="24"/>
          <w:szCs w:val="24"/>
        </w:rPr>
        <w:t>энергии.</w:t>
      </w:r>
    </w:p>
    <w:p w:rsidR="00FE42CA" w:rsidRPr="00FE42CA" w:rsidRDefault="00FE42CA" w:rsidP="005624FB">
      <w:pPr>
        <w:pStyle w:val="a5"/>
        <w:ind w:right="-1" w:firstLine="567"/>
        <w:contextualSpacing/>
        <w:jc w:val="center"/>
        <w:rPr>
          <w:sz w:val="24"/>
          <w:szCs w:val="24"/>
        </w:rPr>
      </w:pPr>
      <w:r w:rsidRPr="00FE42CA">
        <w:rPr>
          <w:sz w:val="24"/>
          <w:szCs w:val="24"/>
        </w:rPr>
        <w:t>.</w:t>
      </w:r>
    </w:p>
    <w:p w:rsid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Основные принципы Программы</w:t>
      </w:r>
    </w:p>
    <w:p w:rsidR="00E4550A" w:rsidRPr="00FE42CA" w:rsidRDefault="00E4550A" w:rsidP="005624FB">
      <w:pPr>
        <w:pStyle w:val="Heading2"/>
        <w:ind w:left="0" w:right="-1" w:firstLine="567"/>
        <w:contextualSpacing/>
        <w:rPr>
          <w:sz w:val="24"/>
          <w:szCs w:val="24"/>
        </w:rPr>
      </w:pPr>
    </w:p>
    <w:p w:rsidR="00FE42CA" w:rsidRPr="00FE42CA" w:rsidRDefault="00FE42CA" w:rsidP="00E4550A">
      <w:pPr>
        <w:pStyle w:val="a5"/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Программа базируется на следующих основных принципах:</w:t>
      </w:r>
    </w:p>
    <w:p w:rsidR="00FE42CA" w:rsidRPr="00FE42CA" w:rsidRDefault="00E4550A" w:rsidP="00E4550A">
      <w:pPr>
        <w:pStyle w:val="a3"/>
        <w:widowControl w:val="0"/>
        <w:autoSpaceDE w:val="0"/>
        <w:autoSpaceDN w:val="0"/>
        <w:spacing w:after="0" w:line="240" w:lineRule="auto"/>
        <w:ind w:left="0"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регулирование, надзор и управление</w:t>
      </w:r>
      <w:r w:rsidR="00FE42CA" w:rsidRPr="00FE42CA">
        <w:rPr>
          <w:rFonts w:cs="Times New Roman"/>
          <w:spacing w:val="-1"/>
          <w:sz w:val="24"/>
          <w:szCs w:val="24"/>
        </w:rPr>
        <w:t xml:space="preserve"> </w:t>
      </w:r>
      <w:r w:rsidR="00FE42CA" w:rsidRPr="00FE42CA">
        <w:rPr>
          <w:rFonts w:cs="Times New Roman"/>
          <w:sz w:val="24"/>
          <w:szCs w:val="24"/>
        </w:rPr>
        <w:t>энергосбережением;</w:t>
      </w:r>
    </w:p>
    <w:p w:rsidR="00FE42CA" w:rsidRPr="00FE42CA" w:rsidRDefault="00E4550A" w:rsidP="00E4550A">
      <w:pPr>
        <w:pStyle w:val="a3"/>
        <w:widowControl w:val="0"/>
        <w:autoSpaceDE w:val="0"/>
        <w:autoSpaceDN w:val="0"/>
        <w:spacing w:after="0" w:line="240" w:lineRule="auto"/>
        <w:ind w:left="0"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обязательность учета энергетических</w:t>
      </w:r>
      <w:r w:rsidR="00FE42CA" w:rsidRPr="00FE42CA">
        <w:rPr>
          <w:rFonts w:cs="Times New Roman"/>
          <w:spacing w:val="3"/>
          <w:sz w:val="24"/>
          <w:szCs w:val="24"/>
        </w:rPr>
        <w:t xml:space="preserve"> </w:t>
      </w:r>
      <w:r w:rsidR="00FE42CA" w:rsidRPr="00FE42CA">
        <w:rPr>
          <w:rFonts w:cs="Times New Roman"/>
          <w:sz w:val="24"/>
          <w:szCs w:val="24"/>
        </w:rPr>
        <w:t>ресурсов;</w:t>
      </w:r>
    </w:p>
    <w:p w:rsidR="00FE42CA" w:rsidRPr="00FE42CA" w:rsidRDefault="00E4550A" w:rsidP="00E4550A">
      <w:pPr>
        <w:pStyle w:val="a3"/>
        <w:widowControl w:val="0"/>
        <w:autoSpaceDE w:val="0"/>
        <w:autoSpaceDN w:val="0"/>
        <w:spacing w:after="0" w:line="240" w:lineRule="auto"/>
        <w:ind w:left="0"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экономическая целесообразность</w:t>
      </w:r>
      <w:r w:rsidR="00FE42CA" w:rsidRPr="00FE42CA">
        <w:rPr>
          <w:rFonts w:cs="Times New Roman"/>
          <w:spacing w:val="-1"/>
          <w:sz w:val="24"/>
          <w:szCs w:val="24"/>
        </w:rPr>
        <w:t xml:space="preserve"> </w:t>
      </w:r>
      <w:r w:rsidR="00FE42CA" w:rsidRPr="00FE42CA">
        <w:rPr>
          <w:rFonts w:cs="Times New Roman"/>
          <w:sz w:val="24"/>
          <w:szCs w:val="24"/>
        </w:rPr>
        <w:t>энергосбережения.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E4550A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Анализ текущего состояния энергосбережения и повышения энергетической эффективности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В настоящее время затраты на энергетические ресурсы составляют существенную часть расходов. В условиях увеличения тарифов и цен на энергоносители их расточительное и неэффективное использование недопустимо.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Создание условий для повышения эффективности использования энергетических ресурсов становится одним из приоритетных направлений работы администрации </w:t>
      </w:r>
      <w:r w:rsidR="00F240BF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>.</w:t>
      </w:r>
    </w:p>
    <w:p w:rsidR="00FE42CA" w:rsidRPr="00FE42CA" w:rsidRDefault="00FE42CA" w:rsidP="005624FB">
      <w:pPr>
        <w:pStyle w:val="a5"/>
        <w:tabs>
          <w:tab w:val="left" w:pos="3427"/>
        </w:tabs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Данные об объеме потребления электрической</w:t>
      </w:r>
      <w:r w:rsidRPr="00FE42CA">
        <w:rPr>
          <w:spacing w:val="-26"/>
          <w:sz w:val="24"/>
          <w:szCs w:val="24"/>
        </w:rPr>
        <w:t xml:space="preserve"> </w:t>
      </w:r>
      <w:r w:rsidRPr="00FE42CA">
        <w:rPr>
          <w:sz w:val="24"/>
          <w:szCs w:val="24"/>
        </w:rPr>
        <w:t>энергии по административным</w:t>
      </w:r>
      <w:r w:rsidRPr="00FE42CA">
        <w:rPr>
          <w:spacing w:val="-9"/>
          <w:sz w:val="24"/>
          <w:szCs w:val="24"/>
        </w:rPr>
        <w:t xml:space="preserve"> </w:t>
      </w:r>
      <w:r w:rsidRPr="00FE42CA">
        <w:rPr>
          <w:sz w:val="24"/>
          <w:szCs w:val="24"/>
        </w:rPr>
        <w:t>зданиям</w:t>
      </w:r>
      <w:r w:rsidR="00017653">
        <w:rPr>
          <w:sz w:val="24"/>
          <w:szCs w:val="24"/>
        </w:rPr>
        <w:t xml:space="preserve"> и уличному освещению</w:t>
      </w:r>
    </w:p>
    <w:tbl>
      <w:tblPr>
        <w:tblStyle w:val="a4"/>
        <w:tblW w:w="0" w:type="auto"/>
        <w:tblLook w:val="04A0"/>
      </w:tblPr>
      <w:tblGrid>
        <w:gridCol w:w="539"/>
        <w:gridCol w:w="2610"/>
        <w:gridCol w:w="1467"/>
        <w:gridCol w:w="1425"/>
        <w:gridCol w:w="1425"/>
        <w:gridCol w:w="1425"/>
        <w:gridCol w:w="1425"/>
      </w:tblGrid>
      <w:tr w:rsidR="00C36647" w:rsidTr="00962C80">
        <w:tc>
          <w:tcPr>
            <w:tcW w:w="539" w:type="dxa"/>
            <w:vMerge w:val="restart"/>
            <w:vAlign w:val="center"/>
          </w:tcPr>
          <w:p w:rsidR="00C36647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610" w:type="dxa"/>
            <w:vMerge w:val="restart"/>
            <w:vAlign w:val="center"/>
          </w:tcPr>
          <w:p w:rsidR="00C36647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467" w:type="dxa"/>
            <w:vMerge w:val="restart"/>
            <w:vAlign w:val="center"/>
          </w:tcPr>
          <w:p w:rsidR="00C36647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5700" w:type="dxa"/>
            <w:gridSpan w:val="4"/>
            <w:vAlign w:val="center"/>
          </w:tcPr>
          <w:p w:rsidR="00C36647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</w:tr>
      <w:tr w:rsidR="00C36647" w:rsidTr="00962C80">
        <w:tc>
          <w:tcPr>
            <w:tcW w:w="539" w:type="dxa"/>
            <w:vMerge/>
            <w:vAlign w:val="center"/>
          </w:tcPr>
          <w:p w:rsidR="00C36647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610" w:type="dxa"/>
            <w:vMerge/>
            <w:vAlign w:val="center"/>
          </w:tcPr>
          <w:p w:rsidR="00C36647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67" w:type="dxa"/>
            <w:vMerge/>
            <w:vAlign w:val="center"/>
          </w:tcPr>
          <w:p w:rsidR="00C36647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425" w:type="dxa"/>
            <w:vAlign w:val="center"/>
          </w:tcPr>
          <w:p w:rsidR="00C36647" w:rsidRDefault="00962C8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2015</w:t>
            </w:r>
          </w:p>
        </w:tc>
        <w:tc>
          <w:tcPr>
            <w:tcW w:w="1425" w:type="dxa"/>
            <w:vAlign w:val="center"/>
          </w:tcPr>
          <w:p w:rsidR="00C36647" w:rsidRDefault="00962C8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1425" w:type="dxa"/>
            <w:vAlign w:val="center"/>
          </w:tcPr>
          <w:p w:rsidR="00C36647" w:rsidRDefault="00962C8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1425" w:type="dxa"/>
            <w:vAlign w:val="center"/>
          </w:tcPr>
          <w:p w:rsidR="00C36647" w:rsidRDefault="00962C8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260452" w:rsidTr="00962C80">
        <w:tc>
          <w:tcPr>
            <w:tcW w:w="539" w:type="dxa"/>
            <w:vAlign w:val="center"/>
          </w:tcPr>
          <w:p w:rsidR="00260452" w:rsidRDefault="00C36647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10" w:type="dxa"/>
            <w:vAlign w:val="center"/>
          </w:tcPr>
          <w:p w:rsidR="00260452" w:rsidRDefault="00C36647" w:rsidP="00F10DA4">
            <w:pPr>
              <w:pStyle w:val="a5"/>
              <w:ind w:right="-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Потребление электрической энергии</w:t>
            </w:r>
            <w:r w:rsidR="00F10DA4">
              <w:rPr>
                <w:sz w:val="24"/>
                <w:szCs w:val="24"/>
              </w:rPr>
              <w:t xml:space="preserve"> в здании администрации Новомихайловского сельсовета</w:t>
            </w:r>
          </w:p>
        </w:tc>
        <w:tc>
          <w:tcPr>
            <w:tcW w:w="1467" w:type="dxa"/>
            <w:vAlign w:val="center"/>
          </w:tcPr>
          <w:p w:rsidR="00260452" w:rsidRDefault="00962C8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кВт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25" w:type="dxa"/>
            <w:vAlign w:val="center"/>
          </w:tcPr>
          <w:p w:rsidR="00260452" w:rsidRDefault="00171F66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26,51</w:t>
            </w:r>
            <w:r w:rsidR="0089664D">
              <w:rPr>
                <w:sz w:val="24"/>
                <w:szCs w:val="24"/>
              </w:rPr>
              <w:t>4</w:t>
            </w:r>
          </w:p>
        </w:tc>
        <w:tc>
          <w:tcPr>
            <w:tcW w:w="1425" w:type="dxa"/>
            <w:vAlign w:val="center"/>
          </w:tcPr>
          <w:p w:rsidR="00260452" w:rsidRDefault="0089664D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32,195</w:t>
            </w:r>
          </w:p>
        </w:tc>
        <w:tc>
          <w:tcPr>
            <w:tcW w:w="1425" w:type="dxa"/>
            <w:vAlign w:val="center"/>
          </w:tcPr>
          <w:p w:rsidR="00260452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29,652</w:t>
            </w:r>
          </w:p>
        </w:tc>
        <w:tc>
          <w:tcPr>
            <w:tcW w:w="1425" w:type="dxa"/>
            <w:vAlign w:val="center"/>
          </w:tcPr>
          <w:p w:rsidR="00260452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33,535</w:t>
            </w:r>
          </w:p>
        </w:tc>
      </w:tr>
      <w:tr w:rsidR="00B30BB0" w:rsidTr="00962C80">
        <w:tc>
          <w:tcPr>
            <w:tcW w:w="539" w:type="dxa"/>
            <w:vAlign w:val="center"/>
          </w:tcPr>
          <w:p w:rsidR="00B30BB0" w:rsidRDefault="00B30BB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10" w:type="dxa"/>
            <w:vAlign w:val="center"/>
          </w:tcPr>
          <w:p w:rsidR="00B30BB0" w:rsidRDefault="00B30BB0" w:rsidP="00F10DA4">
            <w:pPr>
              <w:pStyle w:val="a5"/>
              <w:ind w:right="-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Потребление электрической энергии в здании МБУК Новомихайловский СДК</w:t>
            </w:r>
          </w:p>
        </w:tc>
        <w:tc>
          <w:tcPr>
            <w:tcW w:w="1467" w:type="dxa"/>
            <w:vAlign w:val="center"/>
          </w:tcPr>
          <w:p w:rsidR="00B30BB0" w:rsidRDefault="00B30BB0" w:rsidP="00F41125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кВт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25" w:type="dxa"/>
            <w:vAlign w:val="center"/>
          </w:tcPr>
          <w:p w:rsidR="00B30BB0" w:rsidRDefault="00171F66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60,070</w:t>
            </w:r>
          </w:p>
        </w:tc>
        <w:tc>
          <w:tcPr>
            <w:tcW w:w="1425" w:type="dxa"/>
            <w:vAlign w:val="center"/>
          </w:tcPr>
          <w:p w:rsidR="00B30BB0" w:rsidRDefault="0089664D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71,854</w:t>
            </w:r>
          </w:p>
        </w:tc>
        <w:tc>
          <w:tcPr>
            <w:tcW w:w="1425" w:type="dxa"/>
            <w:vAlign w:val="center"/>
          </w:tcPr>
          <w:p w:rsidR="00B30BB0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80,061</w:t>
            </w:r>
          </w:p>
        </w:tc>
        <w:tc>
          <w:tcPr>
            <w:tcW w:w="1425" w:type="dxa"/>
            <w:vAlign w:val="center"/>
          </w:tcPr>
          <w:p w:rsidR="00B30BB0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83,563</w:t>
            </w:r>
          </w:p>
        </w:tc>
      </w:tr>
      <w:tr w:rsidR="00B30BB0" w:rsidTr="00962C80">
        <w:tc>
          <w:tcPr>
            <w:tcW w:w="539" w:type="dxa"/>
            <w:vAlign w:val="center"/>
          </w:tcPr>
          <w:p w:rsidR="00B30BB0" w:rsidRDefault="00B30BB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10" w:type="dxa"/>
            <w:vAlign w:val="center"/>
          </w:tcPr>
          <w:p w:rsidR="00B30BB0" w:rsidRDefault="00B30BB0" w:rsidP="00F10DA4">
            <w:pPr>
              <w:pStyle w:val="a5"/>
              <w:ind w:right="-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Потребление электрической энергии в здании </w:t>
            </w:r>
            <w:proofErr w:type="spellStart"/>
            <w:r>
              <w:rPr>
                <w:sz w:val="24"/>
                <w:szCs w:val="24"/>
              </w:rPr>
              <w:t>автогаража</w:t>
            </w:r>
            <w:proofErr w:type="spellEnd"/>
            <w:r>
              <w:rPr>
                <w:sz w:val="24"/>
                <w:szCs w:val="24"/>
              </w:rPr>
              <w:t xml:space="preserve"> администрации Новомихайловского сельсовета</w:t>
            </w:r>
          </w:p>
        </w:tc>
        <w:tc>
          <w:tcPr>
            <w:tcW w:w="1467" w:type="dxa"/>
            <w:vAlign w:val="center"/>
          </w:tcPr>
          <w:p w:rsidR="00B30BB0" w:rsidRDefault="00B30BB0" w:rsidP="00F41125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кВт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25" w:type="dxa"/>
            <w:vAlign w:val="center"/>
          </w:tcPr>
          <w:p w:rsidR="00B30BB0" w:rsidRDefault="00171F66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1,891</w:t>
            </w:r>
          </w:p>
        </w:tc>
        <w:tc>
          <w:tcPr>
            <w:tcW w:w="1425" w:type="dxa"/>
            <w:vAlign w:val="center"/>
          </w:tcPr>
          <w:p w:rsidR="00B30BB0" w:rsidRDefault="0089664D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2,901</w:t>
            </w:r>
          </w:p>
        </w:tc>
        <w:tc>
          <w:tcPr>
            <w:tcW w:w="1425" w:type="dxa"/>
            <w:vAlign w:val="center"/>
          </w:tcPr>
          <w:p w:rsidR="00B30BB0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1,878</w:t>
            </w:r>
          </w:p>
        </w:tc>
        <w:tc>
          <w:tcPr>
            <w:tcW w:w="1425" w:type="dxa"/>
            <w:vAlign w:val="center"/>
          </w:tcPr>
          <w:p w:rsidR="00B30BB0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2,039</w:t>
            </w:r>
          </w:p>
        </w:tc>
      </w:tr>
      <w:tr w:rsidR="00B30BB0" w:rsidTr="00962C80">
        <w:tc>
          <w:tcPr>
            <w:tcW w:w="539" w:type="dxa"/>
            <w:vAlign w:val="center"/>
          </w:tcPr>
          <w:p w:rsidR="00B30BB0" w:rsidRDefault="00B30BB0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10" w:type="dxa"/>
            <w:vAlign w:val="center"/>
          </w:tcPr>
          <w:p w:rsidR="00B30BB0" w:rsidRDefault="00B30BB0" w:rsidP="00B30BB0">
            <w:pPr>
              <w:pStyle w:val="a5"/>
              <w:ind w:right="-1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Потребление электрической энергии уличное освещение</w:t>
            </w:r>
          </w:p>
        </w:tc>
        <w:tc>
          <w:tcPr>
            <w:tcW w:w="1467" w:type="dxa"/>
            <w:vAlign w:val="center"/>
          </w:tcPr>
          <w:p w:rsidR="00B30BB0" w:rsidRDefault="00B30BB0" w:rsidP="00F41125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тыс. кВт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25" w:type="dxa"/>
            <w:vAlign w:val="center"/>
          </w:tcPr>
          <w:p w:rsidR="00B30BB0" w:rsidRDefault="0089664D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11,952</w:t>
            </w:r>
          </w:p>
        </w:tc>
        <w:tc>
          <w:tcPr>
            <w:tcW w:w="1425" w:type="dxa"/>
            <w:vAlign w:val="center"/>
          </w:tcPr>
          <w:p w:rsidR="00B30BB0" w:rsidRDefault="0089664D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20,440</w:t>
            </w:r>
          </w:p>
        </w:tc>
        <w:tc>
          <w:tcPr>
            <w:tcW w:w="1425" w:type="dxa"/>
            <w:vAlign w:val="center"/>
          </w:tcPr>
          <w:p w:rsidR="00B30BB0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18,346</w:t>
            </w:r>
          </w:p>
        </w:tc>
        <w:tc>
          <w:tcPr>
            <w:tcW w:w="1425" w:type="dxa"/>
            <w:vAlign w:val="center"/>
          </w:tcPr>
          <w:p w:rsidR="00B30BB0" w:rsidRDefault="00120EFE" w:rsidP="00962C80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17,505</w:t>
            </w:r>
          </w:p>
        </w:tc>
      </w:tr>
      <w:tr w:rsidR="00171F66" w:rsidRPr="0089664D" w:rsidTr="001A5B99">
        <w:tc>
          <w:tcPr>
            <w:tcW w:w="3149" w:type="dxa"/>
            <w:gridSpan w:val="2"/>
            <w:vAlign w:val="center"/>
          </w:tcPr>
          <w:p w:rsidR="00171F66" w:rsidRPr="0089664D" w:rsidRDefault="00171F66" w:rsidP="00B30BB0">
            <w:pPr>
              <w:pStyle w:val="a5"/>
              <w:ind w:right="-1"/>
              <w:contextualSpacing/>
              <w:jc w:val="right"/>
              <w:rPr>
                <w:b/>
                <w:sz w:val="24"/>
                <w:szCs w:val="24"/>
              </w:rPr>
            </w:pPr>
            <w:r w:rsidRPr="0089664D">
              <w:rPr>
                <w:b/>
                <w:sz w:val="24"/>
                <w:szCs w:val="24"/>
              </w:rPr>
              <w:t>Всего:</w:t>
            </w:r>
          </w:p>
        </w:tc>
        <w:tc>
          <w:tcPr>
            <w:tcW w:w="1467" w:type="dxa"/>
            <w:vAlign w:val="center"/>
          </w:tcPr>
          <w:p w:rsidR="00171F66" w:rsidRPr="0089664D" w:rsidRDefault="00171F66" w:rsidP="00F41125">
            <w:pPr>
              <w:pStyle w:val="a5"/>
              <w:ind w:right="-1"/>
              <w:contextualSpacing/>
              <w:jc w:val="center"/>
              <w:rPr>
                <w:b/>
                <w:sz w:val="24"/>
                <w:szCs w:val="24"/>
              </w:rPr>
            </w:pPr>
            <w:r w:rsidRPr="0089664D">
              <w:rPr>
                <w:b/>
                <w:sz w:val="24"/>
                <w:szCs w:val="24"/>
              </w:rPr>
              <w:t>тыс. кВт</w:t>
            </w:r>
            <w:proofErr w:type="gramStart"/>
            <w:r w:rsidRPr="0089664D">
              <w:rPr>
                <w:b/>
                <w:sz w:val="24"/>
                <w:szCs w:val="24"/>
              </w:rPr>
              <w:t>.</w:t>
            </w:r>
            <w:proofErr w:type="gramEnd"/>
            <w:r w:rsidRPr="0089664D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89664D">
              <w:rPr>
                <w:b/>
                <w:sz w:val="24"/>
                <w:szCs w:val="24"/>
              </w:rPr>
              <w:t>ч</w:t>
            </w:r>
            <w:proofErr w:type="gramEnd"/>
          </w:p>
        </w:tc>
        <w:tc>
          <w:tcPr>
            <w:tcW w:w="1425" w:type="dxa"/>
            <w:vAlign w:val="center"/>
          </w:tcPr>
          <w:p w:rsidR="00171F66" w:rsidRPr="0089664D" w:rsidRDefault="0089664D" w:rsidP="00962C80">
            <w:pPr>
              <w:pStyle w:val="a5"/>
              <w:ind w:right="-1"/>
              <w:contextualSpacing/>
              <w:jc w:val="center"/>
              <w:rPr>
                <w:b/>
                <w:sz w:val="24"/>
                <w:szCs w:val="24"/>
              </w:rPr>
            </w:pPr>
            <w:r w:rsidRPr="0089664D">
              <w:rPr>
                <w:b/>
                <w:sz w:val="24"/>
                <w:szCs w:val="24"/>
              </w:rPr>
              <w:t>100,427</w:t>
            </w:r>
          </w:p>
        </w:tc>
        <w:tc>
          <w:tcPr>
            <w:tcW w:w="1425" w:type="dxa"/>
            <w:vAlign w:val="center"/>
          </w:tcPr>
          <w:p w:rsidR="00171F66" w:rsidRPr="0089664D" w:rsidRDefault="0089664D" w:rsidP="00962C80">
            <w:pPr>
              <w:pStyle w:val="a5"/>
              <w:ind w:right="-1"/>
              <w:contextualSpacing/>
              <w:jc w:val="center"/>
              <w:rPr>
                <w:b/>
                <w:sz w:val="24"/>
                <w:szCs w:val="24"/>
              </w:rPr>
            </w:pPr>
            <w:r w:rsidRPr="0089664D">
              <w:rPr>
                <w:b/>
                <w:sz w:val="24"/>
                <w:szCs w:val="24"/>
              </w:rPr>
              <w:t>126,370</w:t>
            </w:r>
          </w:p>
        </w:tc>
        <w:tc>
          <w:tcPr>
            <w:tcW w:w="1425" w:type="dxa"/>
            <w:vAlign w:val="center"/>
          </w:tcPr>
          <w:p w:rsidR="00171F66" w:rsidRPr="0089664D" w:rsidRDefault="00120EFE" w:rsidP="00962C80">
            <w:pPr>
              <w:pStyle w:val="a5"/>
              <w:ind w:right="-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129,937</w:t>
            </w:r>
          </w:p>
        </w:tc>
        <w:tc>
          <w:tcPr>
            <w:tcW w:w="1425" w:type="dxa"/>
            <w:vAlign w:val="center"/>
          </w:tcPr>
          <w:p w:rsidR="00171F66" w:rsidRPr="0089664D" w:rsidRDefault="00120EFE" w:rsidP="00962C80">
            <w:pPr>
              <w:pStyle w:val="a5"/>
              <w:ind w:right="-1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136,642</w:t>
            </w:r>
          </w:p>
        </w:tc>
      </w:tr>
    </w:tbl>
    <w:p w:rsidR="00FE42CA" w:rsidRPr="00FE42CA" w:rsidRDefault="00FE42CA" w:rsidP="00260452">
      <w:pPr>
        <w:pStyle w:val="a5"/>
        <w:ind w:right="-1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proofErr w:type="gramStart"/>
      <w:r w:rsidRPr="00FE42CA">
        <w:rPr>
          <w:sz w:val="24"/>
          <w:szCs w:val="24"/>
        </w:rPr>
        <w:lastRenderedPageBreak/>
        <w:t xml:space="preserve">Основными проблемами, приводящими к нерациональному использованию энергетических ресурсов в администрации </w:t>
      </w:r>
      <w:r w:rsidR="004E4927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 xml:space="preserve"> являются</w:t>
      </w:r>
      <w:proofErr w:type="gramEnd"/>
      <w:r w:rsidRPr="00FE42CA">
        <w:rPr>
          <w:sz w:val="24"/>
          <w:szCs w:val="24"/>
        </w:rPr>
        <w:t>:</w:t>
      </w:r>
    </w:p>
    <w:p w:rsidR="00FE42CA" w:rsidRPr="00FE42CA" w:rsidRDefault="004E4927" w:rsidP="004E4927">
      <w:pPr>
        <w:pStyle w:val="a5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E42CA" w:rsidRPr="00FE42CA">
        <w:rPr>
          <w:sz w:val="24"/>
          <w:szCs w:val="24"/>
        </w:rPr>
        <w:t>высокий износ зданий, строений, сооружений;</w:t>
      </w:r>
    </w:p>
    <w:p w:rsidR="00FE42CA" w:rsidRPr="00FE42CA" w:rsidRDefault="004E4927" w:rsidP="004E4927">
      <w:pPr>
        <w:pStyle w:val="a5"/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E42CA" w:rsidRPr="00FE42CA">
        <w:rPr>
          <w:sz w:val="24"/>
          <w:szCs w:val="24"/>
        </w:rPr>
        <w:t>использование оборудования и материалов низкого класса энергетической эффективности.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Программа энергосбережения администрации </w:t>
      </w:r>
      <w:r w:rsidR="00405166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 xml:space="preserve"> обеспечивает перевод на минимальные затраты на энергетические ресурсы.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Программа предусматривает:</w:t>
      </w:r>
    </w:p>
    <w:p w:rsidR="00FE42CA" w:rsidRPr="00FE42CA" w:rsidRDefault="00FE42CA" w:rsidP="00017653">
      <w:pPr>
        <w:pStyle w:val="a3"/>
        <w:widowControl w:val="0"/>
        <w:numPr>
          <w:ilvl w:val="0"/>
          <w:numId w:val="14"/>
        </w:numPr>
        <w:tabs>
          <w:tab w:val="left" w:pos="944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систему отслеживания потребления энергоресурсов и совершенствования энергетического</w:t>
      </w:r>
      <w:r w:rsidRPr="00FE42CA">
        <w:rPr>
          <w:rFonts w:cs="Times New Roman"/>
          <w:spacing w:val="2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баланса;</w:t>
      </w:r>
    </w:p>
    <w:p w:rsidR="00FE42CA" w:rsidRPr="00FE42CA" w:rsidRDefault="00FE42CA" w:rsidP="00017653">
      <w:pPr>
        <w:pStyle w:val="a3"/>
        <w:widowControl w:val="0"/>
        <w:numPr>
          <w:ilvl w:val="0"/>
          <w:numId w:val="14"/>
        </w:numPr>
        <w:tabs>
          <w:tab w:val="left" w:pos="944"/>
          <w:tab w:val="left" w:pos="2757"/>
          <w:tab w:val="left" w:pos="3661"/>
          <w:tab w:val="left" w:pos="4062"/>
          <w:tab w:val="left" w:pos="5411"/>
          <w:tab w:val="left" w:pos="5954"/>
          <w:tab w:val="left" w:pos="8057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организацию</w:t>
      </w:r>
      <w:r w:rsidRPr="00FE42CA">
        <w:rPr>
          <w:rFonts w:cs="Times New Roman"/>
          <w:sz w:val="24"/>
          <w:szCs w:val="24"/>
        </w:rPr>
        <w:tab/>
        <w:t>учета</w:t>
      </w:r>
      <w:r w:rsidRPr="00FE42CA">
        <w:rPr>
          <w:rFonts w:cs="Times New Roman"/>
          <w:sz w:val="24"/>
          <w:szCs w:val="24"/>
        </w:rPr>
        <w:tab/>
        <w:t>и</w:t>
      </w:r>
      <w:r w:rsidRPr="00FE42CA">
        <w:rPr>
          <w:rFonts w:cs="Times New Roman"/>
          <w:sz w:val="24"/>
          <w:szCs w:val="24"/>
        </w:rPr>
        <w:tab/>
        <w:t>контроля</w:t>
      </w:r>
      <w:r w:rsidRPr="00FE42CA">
        <w:rPr>
          <w:rFonts w:cs="Times New Roman"/>
          <w:sz w:val="24"/>
          <w:szCs w:val="24"/>
        </w:rPr>
        <w:tab/>
        <w:t>по</w:t>
      </w:r>
      <w:r w:rsidRPr="00FE42CA">
        <w:rPr>
          <w:rFonts w:cs="Times New Roman"/>
          <w:sz w:val="24"/>
          <w:szCs w:val="24"/>
        </w:rPr>
        <w:tab/>
        <w:t>рациональному</w:t>
      </w:r>
      <w:r w:rsidRPr="00FE42CA">
        <w:rPr>
          <w:rFonts w:cs="Times New Roman"/>
          <w:sz w:val="24"/>
          <w:szCs w:val="24"/>
        </w:rPr>
        <w:tab/>
      </w:r>
      <w:r w:rsidRPr="00FE42CA">
        <w:rPr>
          <w:rFonts w:cs="Times New Roman"/>
          <w:spacing w:val="-1"/>
          <w:sz w:val="24"/>
          <w:szCs w:val="24"/>
        </w:rPr>
        <w:t xml:space="preserve">использованию </w:t>
      </w:r>
      <w:r w:rsidRPr="00FE42CA">
        <w:rPr>
          <w:rFonts w:cs="Times New Roman"/>
          <w:sz w:val="24"/>
          <w:szCs w:val="24"/>
        </w:rPr>
        <w:t>энергоресурсов;</w:t>
      </w:r>
    </w:p>
    <w:p w:rsidR="00FE42CA" w:rsidRPr="00FE42CA" w:rsidRDefault="00FE42CA" w:rsidP="00017653">
      <w:pPr>
        <w:pStyle w:val="a3"/>
        <w:widowControl w:val="0"/>
        <w:numPr>
          <w:ilvl w:val="0"/>
          <w:numId w:val="14"/>
        </w:numPr>
        <w:tabs>
          <w:tab w:val="left" w:pos="944"/>
          <w:tab w:val="left" w:pos="3053"/>
          <w:tab w:val="left" w:pos="5463"/>
          <w:tab w:val="left" w:pos="7669"/>
          <w:tab w:val="left" w:pos="8631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организацию</w:t>
      </w:r>
      <w:r w:rsidRPr="00FE42CA">
        <w:rPr>
          <w:rFonts w:cs="Times New Roman"/>
          <w:sz w:val="24"/>
          <w:szCs w:val="24"/>
        </w:rPr>
        <w:tab/>
        <w:t>энергетических</w:t>
      </w:r>
      <w:r w:rsidRPr="00FE42CA">
        <w:rPr>
          <w:rFonts w:cs="Times New Roman"/>
          <w:sz w:val="24"/>
          <w:szCs w:val="24"/>
        </w:rPr>
        <w:tab/>
        <w:t>обследований</w:t>
      </w:r>
      <w:r w:rsidRPr="00FE42CA">
        <w:rPr>
          <w:rFonts w:cs="Times New Roman"/>
          <w:sz w:val="24"/>
          <w:szCs w:val="24"/>
        </w:rPr>
        <w:tab/>
        <w:t>для</w:t>
      </w:r>
      <w:r w:rsidRPr="00FE42CA">
        <w:rPr>
          <w:rFonts w:cs="Times New Roman"/>
          <w:sz w:val="24"/>
          <w:szCs w:val="24"/>
        </w:rPr>
        <w:tab/>
      </w:r>
      <w:r w:rsidRPr="00FE42CA">
        <w:rPr>
          <w:rFonts w:cs="Times New Roman"/>
          <w:spacing w:val="-3"/>
          <w:sz w:val="24"/>
          <w:szCs w:val="24"/>
        </w:rPr>
        <w:t xml:space="preserve">выявления </w:t>
      </w:r>
      <w:r w:rsidRPr="00FE42CA">
        <w:rPr>
          <w:rFonts w:cs="Times New Roman"/>
          <w:sz w:val="24"/>
          <w:szCs w:val="24"/>
        </w:rPr>
        <w:t>нерационального использования</w:t>
      </w:r>
      <w:r w:rsidRPr="00FE42CA">
        <w:rPr>
          <w:rFonts w:cs="Times New Roman"/>
          <w:spacing w:val="-3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энергоресурсов;</w:t>
      </w:r>
    </w:p>
    <w:p w:rsidR="00FE42CA" w:rsidRDefault="00FE42CA" w:rsidP="00017653">
      <w:pPr>
        <w:pStyle w:val="a3"/>
        <w:widowControl w:val="0"/>
        <w:numPr>
          <w:ilvl w:val="0"/>
          <w:numId w:val="14"/>
        </w:numPr>
        <w:tabs>
          <w:tab w:val="left" w:pos="944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разработку и реализацию энергосберегающих</w:t>
      </w:r>
      <w:r w:rsidRPr="00FE42CA">
        <w:rPr>
          <w:rFonts w:cs="Times New Roman"/>
          <w:spacing w:val="-3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мероприятий.</w:t>
      </w:r>
    </w:p>
    <w:p w:rsidR="00405166" w:rsidRPr="00FE42CA" w:rsidRDefault="00405166" w:rsidP="00017653">
      <w:pPr>
        <w:pStyle w:val="a3"/>
        <w:widowControl w:val="0"/>
        <w:tabs>
          <w:tab w:val="left" w:pos="944"/>
        </w:tabs>
        <w:autoSpaceDE w:val="0"/>
        <w:autoSpaceDN w:val="0"/>
        <w:spacing w:after="0" w:line="240" w:lineRule="auto"/>
        <w:ind w:left="567" w:right="-1"/>
        <w:rPr>
          <w:rFonts w:cs="Times New Roman"/>
          <w:sz w:val="24"/>
          <w:szCs w:val="24"/>
        </w:rPr>
      </w:pPr>
    </w:p>
    <w:p w:rsidR="00FE42CA" w:rsidRP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Механизм реализации Программы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Механизм реализации Программы включает:</w:t>
      </w:r>
    </w:p>
    <w:p w:rsidR="00FE42CA" w:rsidRPr="00FE42CA" w:rsidRDefault="00FE42CA" w:rsidP="00017653">
      <w:pPr>
        <w:pStyle w:val="a3"/>
        <w:widowControl w:val="0"/>
        <w:numPr>
          <w:ilvl w:val="0"/>
          <w:numId w:val="15"/>
        </w:numPr>
        <w:tabs>
          <w:tab w:val="left" w:pos="944"/>
          <w:tab w:val="left" w:pos="2674"/>
          <w:tab w:val="left" w:pos="4602"/>
          <w:tab w:val="left" w:pos="6459"/>
          <w:tab w:val="left" w:pos="8352"/>
          <w:tab w:val="left" w:pos="8871"/>
          <w:tab w:val="left" w:pos="9393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выполнение</w:t>
      </w:r>
      <w:r w:rsidRPr="00FE42CA">
        <w:rPr>
          <w:rFonts w:cs="Times New Roman"/>
          <w:sz w:val="24"/>
          <w:szCs w:val="24"/>
        </w:rPr>
        <w:tab/>
        <w:t>программных</w:t>
      </w:r>
      <w:r w:rsidRPr="00FE42CA">
        <w:rPr>
          <w:rFonts w:cs="Times New Roman"/>
          <w:sz w:val="24"/>
          <w:szCs w:val="24"/>
        </w:rPr>
        <w:tab/>
        <w:t>мероприятий</w:t>
      </w:r>
      <w:r w:rsidRPr="00FE42CA">
        <w:rPr>
          <w:rFonts w:cs="Times New Roman"/>
          <w:sz w:val="24"/>
          <w:szCs w:val="24"/>
        </w:rPr>
        <w:tab/>
        <w:t>(Приложение</w:t>
      </w:r>
      <w:r w:rsidRPr="00FE42CA">
        <w:rPr>
          <w:rFonts w:cs="Times New Roman"/>
          <w:sz w:val="24"/>
          <w:szCs w:val="24"/>
        </w:rPr>
        <w:tab/>
        <w:t>2)</w:t>
      </w:r>
      <w:r w:rsidRPr="00FE42CA">
        <w:rPr>
          <w:rFonts w:cs="Times New Roman"/>
          <w:sz w:val="24"/>
          <w:szCs w:val="24"/>
        </w:rPr>
        <w:tab/>
        <w:t>за</w:t>
      </w:r>
      <w:r w:rsidRPr="00FE42CA">
        <w:rPr>
          <w:rFonts w:cs="Times New Roman"/>
          <w:sz w:val="24"/>
          <w:szCs w:val="24"/>
        </w:rPr>
        <w:tab/>
      </w:r>
      <w:r w:rsidRPr="00FE42CA">
        <w:rPr>
          <w:rFonts w:cs="Times New Roman"/>
          <w:spacing w:val="-5"/>
          <w:sz w:val="24"/>
          <w:szCs w:val="24"/>
        </w:rPr>
        <w:t xml:space="preserve">счет </w:t>
      </w:r>
      <w:r w:rsidRPr="00FE42CA">
        <w:rPr>
          <w:rFonts w:cs="Times New Roman"/>
          <w:sz w:val="24"/>
          <w:szCs w:val="24"/>
        </w:rPr>
        <w:t>предусмотренных источников финансирования;</w:t>
      </w:r>
    </w:p>
    <w:p w:rsidR="00FE42CA" w:rsidRPr="00FE42CA" w:rsidRDefault="00FE42CA" w:rsidP="00017653">
      <w:pPr>
        <w:pStyle w:val="a3"/>
        <w:widowControl w:val="0"/>
        <w:numPr>
          <w:ilvl w:val="0"/>
          <w:numId w:val="15"/>
        </w:numPr>
        <w:tabs>
          <w:tab w:val="left" w:pos="944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ежегодную подготовку отчета о реализации Программы и обсуждение достигнутых результатов;</w:t>
      </w:r>
    </w:p>
    <w:p w:rsidR="00FE42CA" w:rsidRPr="00FE42CA" w:rsidRDefault="00FE42CA" w:rsidP="00017653">
      <w:pPr>
        <w:pStyle w:val="a3"/>
        <w:widowControl w:val="0"/>
        <w:numPr>
          <w:ilvl w:val="0"/>
          <w:numId w:val="15"/>
        </w:numPr>
        <w:tabs>
          <w:tab w:val="left" w:pos="944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ежегодную корректировку Программы с учетом результатов выполнения Программы за предыдущий</w:t>
      </w:r>
      <w:r w:rsidRPr="00FE42CA">
        <w:rPr>
          <w:rFonts w:cs="Times New Roman"/>
          <w:spacing w:val="-2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период.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В случае необходимости перечень мероприятий Программы корректируется.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Контроль </w:t>
      </w:r>
      <w:r w:rsidR="003A1EBB">
        <w:rPr>
          <w:sz w:val="24"/>
          <w:szCs w:val="24"/>
        </w:rPr>
        <w:t>над</w:t>
      </w:r>
      <w:r w:rsidRPr="00FE42CA">
        <w:rPr>
          <w:sz w:val="24"/>
          <w:szCs w:val="24"/>
        </w:rPr>
        <w:t xml:space="preserve"> ходом реализации Программы осуществляет глава администрации </w:t>
      </w:r>
      <w:r w:rsidR="003A1EBB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>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В ходе реализации Программы осуществляется текущий контроль, ежегодный контроль. По итогам ежегодного контроля осуществляется оценка результатов реализации Программы.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Перечень мероприятий Программы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Перечень мероприятий Программы изложен в приложении № 2.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Heading2"/>
        <w:ind w:left="0" w:right="-1" w:firstLine="567"/>
        <w:contextualSpacing/>
        <w:jc w:val="left"/>
        <w:rPr>
          <w:sz w:val="24"/>
          <w:szCs w:val="24"/>
        </w:rPr>
      </w:pPr>
      <w:r w:rsidRPr="00FE42CA">
        <w:rPr>
          <w:sz w:val="24"/>
          <w:szCs w:val="24"/>
        </w:rPr>
        <w:t>Целевые показатели (индикаторы) достижения целей и решения задач Программы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Целевыми индикаторами и показателями Программы являются:</w:t>
      </w:r>
    </w:p>
    <w:p w:rsidR="00FE42CA" w:rsidRPr="00FE42CA" w:rsidRDefault="003A1EBB" w:rsidP="003A1EBB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 xml:space="preserve">сокращение расходов бюджета на обеспечение энергетическими ресурсами администрации </w:t>
      </w:r>
      <w:r>
        <w:rPr>
          <w:rFonts w:cs="Times New Roman"/>
          <w:sz w:val="24"/>
          <w:szCs w:val="24"/>
        </w:rPr>
        <w:t>Новомихайловского сельсовета</w:t>
      </w:r>
      <w:r w:rsidR="00FE42CA" w:rsidRPr="00FE42CA">
        <w:rPr>
          <w:rFonts w:cs="Times New Roman"/>
          <w:sz w:val="24"/>
          <w:szCs w:val="24"/>
        </w:rPr>
        <w:t>;</w:t>
      </w:r>
    </w:p>
    <w:p w:rsidR="00FE42CA" w:rsidRPr="00FE42CA" w:rsidRDefault="003A1EBB" w:rsidP="003A1EBB">
      <w:pPr>
        <w:pStyle w:val="a3"/>
        <w:widowControl w:val="0"/>
        <w:autoSpaceDE w:val="0"/>
        <w:autoSpaceDN w:val="0"/>
        <w:spacing w:after="0" w:line="240" w:lineRule="auto"/>
        <w:ind w:left="0" w:right="-1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="00FE42CA" w:rsidRPr="00FE42CA">
        <w:rPr>
          <w:rFonts w:cs="Times New Roman"/>
          <w:sz w:val="24"/>
          <w:szCs w:val="24"/>
        </w:rPr>
        <w:t>повышение эффективности использования энергетических</w:t>
      </w:r>
      <w:r w:rsidR="00FE42CA" w:rsidRPr="00FE42CA">
        <w:rPr>
          <w:rFonts w:cs="Times New Roman"/>
          <w:spacing w:val="-7"/>
          <w:sz w:val="24"/>
          <w:szCs w:val="24"/>
        </w:rPr>
        <w:t xml:space="preserve"> </w:t>
      </w:r>
      <w:r w:rsidR="00FE42CA" w:rsidRPr="00FE42CA">
        <w:rPr>
          <w:rFonts w:cs="Times New Roman"/>
          <w:sz w:val="24"/>
          <w:szCs w:val="24"/>
        </w:rPr>
        <w:t>ресурсов.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В Программе предусмотрена система целевых индикаторов и показателей, отражающих целевую результативность ее мероприятий.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proofErr w:type="gramStart"/>
      <w:r w:rsidRPr="00FE42CA">
        <w:rPr>
          <w:sz w:val="24"/>
          <w:szCs w:val="24"/>
        </w:rPr>
        <w:t xml:space="preserve">Целевые показатели Программы определены в соответствии с </w:t>
      </w:r>
      <w:r w:rsidR="00AB32FB">
        <w:rPr>
          <w:sz w:val="24"/>
          <w:szCs w:val="24"/>
        </w:rPr>
        <w:t xml:space="preserve">Методикой </w:t>
      </w:r>
      <w:r w:rsidRPr="00FE42CA">
        <w:rPr>
          <w:sz w:val="24"/>
          <w:szCs w:val="24"/>
        </w:rPr>
        <w:t>расчета значений целевых показателей в области энергосбережения и повышения энергетической эффективности, в том числе в сопоставимых условиях, утвержденной приказом Минэнерго России от 30 июня 2014 года №</w:t>
      </w:r>
      <w:r w:rsidR="00AB32FB">
        <w:rPr>
          <w:sz w:val="24"/>
          <w:szCs w:val="24"/>
        </w:rPr>
        <w:t xml:space="preserve"> </w:t>
      </w:r>
      <w:r w:rsidRPr="00FE42CA">
        <w:rPr>
          <w:sz w:val="24"/>
          <w:szCs w:val="24"/>
        </w:rPr>
        <w:t>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условиях», и приведены в приложении № 3</w:t>
      </w:r>
      <w:proofErr w:type="gramEnd"/>
      <w:r w:rsidRPr="00FE42CA">
        <w:rPr>
          <w:sz w:val="24"/>
          <w:szCs w:val="24"/>
        </w:rPr>
        <w:t xml:space="preserve"> к Программе.</w:t>
      </w:r>
    </w:p>
    <w:p w:rsidR="00FE42CA" w:rsidRP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lastRenderedPageBreak/>
        <w:t>Ожидаемые результаты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По итогам реализации Программы прогнозируется достижение следующих основных результатов:</w:t>
      </w:r>
    </w:p>
    <w:p w:rsidR="00FE42CA" w:rsidRPr="00AB32FB" w:rsidRDefault="00AE23D9" w:rsidP="00AB32FB">
      <w:pPr>
        <w:pStyle w:val="a3"/>
        <w:widowControl w:val="0"/>
        <w:numPr>
          <w:ilvl w:val="0"/>
          <w:numId w:val="13"/>
        </w:numPr>
        <w:tabs>
          <w:tab w:val="left" w:pos="2049"/>
          <w:tab w:val="left" w:pos="2050"/>
          <w:tab w:val="left" w:pos="3822"/>
          <w:tab w:val="left" w:pos="5269"/>
          <w:tab w:val="left" w:pos="5693"/>
          <w:tab w:val="left" w:pos="7767"/>
          <w:tab w:val="left" w:pos="8897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обеспечения</w:t>
      </w:r>
      <w:r>
        <w:rPr>
          <w:rFonts w:cs="Times New Roman"/>
          <w:sz w:val="24"/>
          <w:szCs w:val="24"/>
        </w:rPr>
        <w:tab/>
        <w:t xml:space="preserve">надежной и бесперебойной </w:t>
      </w:r>
      <w:r w:rsidR="00FE42CA" w:rsidRPr="00AB32FB">
        <w:rPr>
          <w:rFonts w:cs="Times New Roman"/>
          <w:sz w:val="24"/>
          <w:szCs w:val="24"/>
        </w:rPr>
        <w:t>работы</w:t>
      </w:r>
      <w:r w:rsidR="00FE42CA" w:rsidRPr="00AB32FB">
        <w:rPr>
          <w:rFonts w:cs="Times New Roman"/>
          <w:sz w:val="24"/>
          <w:szCs w:val="24"/>
        </w:rPr>
        <w:tab/>
      </w:r>
      <w:r w:rsidR="00FE42CA" w:rsidRPr="00AB32FB">
        <w:rPr>
          <w:rFonts w:cs="Times New Roman"/>
          <w:spacing w:val="-3"/>
          <w:sz w:val="24"/>
          <w:szCs w:val="24"/>
        </w:rPr>
        <w:t xml:space="preserve">системы </w:t>
      </w:r>
      <w:r w:rsidR="00FE42CA" w:rsidRPr="00AB32FB">
        <w:rPr>
          <w:rFonts w:cs="Times New Roman"/>
          <w:sz w:val="24"/>
          <w:szCs w:val="24"/>
        </w:rPr>
        <w:t>энергоснабжения</w:t>
      </w:r>
      <w:r w:rsidR="00FE42CA" w:rsidRPr="00AB32FB">
        <w:rPr>
          <w:rFonts w:cs="Times New Roman"/>
          <w:spacing w:val="-1"/>
          <w:sz w:val="24"/>
          <w:szCs w:val="24"/>
        </w:rPr>
        <w:t xml:space="preserve"> </w:t>
      </w:r>
      <w:r w:rsidR="00FE42CA" w:rsidRPr="00AB32FB">
        <w:rPr>
          <w:rFonts w:cs="Times New Roman"/>
          <w:sz w:val="24"/>
          <w:szCs w:val="24"/>
        </w:rPr>
        <w:t>организации;</w:t>
      </w:r>
    </w:p>
    <w:p w:rsidR="00FE42CA" w:rsidRPr="00AB32FB" w:rsidRDefault="00FE42CA" w:rsidP="00AB32FB">
      <w:pPr>
        <w:pStyle w:val="a3"/>
        <w:widowControl w:val="0"/>
        <w:numPr>
          <w:ilvl w:val="0"/>
          <w:numId w:val="13"/>
        </w:numPr>
        <w:tabs>
          <w:tab w:val="left" w:pos="2049"/>
          <w:tab w:val="left" w:pos="2050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AB32FB">
        <w:rPr>
          <w:rFonts w:cs="Times New Roman"/>
          <w:sz w:val="24"/>
          <w:szCs w:val="24"/>
        </w:rPr>
        <w:t>оснащения приборами учета расхода энергетических</w:t>
      </w:r>
      <w:r w:rsidRPr="00AB32FB">
        <w:rPr>
          <w:rFonts w:cs="Times New Roman"/>
          <w:spacing w:val="-7"/>
          <w:sz w:val="24"/>
          <w:szCs w:val="24"/>
        </w:rPr>
        <w:t xml:space="preserve"> </w:t>
      </w:r>
      <w:r w:rsidRPr="00AB32FB">
        <w:rPr>
          <w:rFonts w:cs="Times New Roman"/>
          <w:sz w:val="24"/>
          <w:szCs w:val="24"/>
        </w:rPr>
        <w:t>ресурсов;</w:t>
      </w:r>
    </w:p>
    <w:p w:rsidR="00FE42CA" w:rsidRPr="00AB32FB" w:rsidRDefault="00FE42CA" w:rsidP="00AB32FB">
      <w:pPr>
        <w:pStyle w:val="a3"/>
        <w:widowControl w:val="0"/>
        <w:numPr>
          <w:ilvl w:val="0"/>
          <w:numId w:val="13"/>
        </w:numPr>
        <w:tabs>
          <w:tab w:val="left" w:pos="2049"/>
          <w:tab w:val="left" w:pos="2050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AB32FB">
        <w:rPr>
          <w:rFonts w:cs="Times New Roman"/>
          <w:sz w:val="24"/>
          <w:szCs w:val="24"/>
        </w:rPr>
        <w:t xml:space="preserve">снижение расходов на энергетические ресурсы не менее </w:t>
      </w:r>
      <w:r w:rsidR="00DF3150">
        <w:rPr>
          <w:rFonts w:cs="Times New Roman"/>
          <w:sz w:val="24"/>
          <w:szCs w:val="24"/>
        </w:rPr>
        <w:t>1</w:t>
      </w:r>
      <w:r w:rsidR="00AE23D9">
        <w:rPr>
          <w:rFonts w:cs="Times New Roman"/>
          <w:sz w:val="24"/>
          <w:szCs w:val="24"/>
        </w:rPr>
        <w:t>5</w:t>
      </w:r>
      <w:r w:rsidRPr="00AB32FB">
        <w:rPr>
          <w:rFonts w:cs="Times New Roman"/>
          <w:sz w:val="24"/>
          <w:szCs w:val="24"/>
        </w:rPr>
        <w:t xml:space="preserve"> % по отношению к 201</w:t>
      </w:r>
      <w:r w:rsidR="00DF3150">
        <w:rPr>
          <w:rFonts w:cs="Times New Roman"/>
          <w:sz w:val="24"/>
          <w:szCs w:val="24"/>
        </w:rPr>
        <w:t>8</w:t>
      </w:r>
      <w:r w:rsidRPr="00AB32FB">
        <w:rPr>
          <w:rFonts w:cs="Times New Roman"/>
          <w:sz w:val="24"/>
          <w:szCs w:val="24"/>
        </w:rPr>
        <w:t xml:space="preserve"> г., с ежегодным снижением на 3</w:t>
      </w:r>
      <w:r w:rsidRPr="00AB32FB">
        <w:rPr>
          <w:rFonts w:cs="Times New Roman"/>
          <w:spacing w:val="-7"/>
          <w:sz w:val="24"/>
          <w:szCs w:val="24"/>
        </w:rPr>
        <w:t xml:space="preserve"> </w:t>
      </w:r>
      <w:r w:rsidRPr="00AB32FB">
        <w:rPr>
          <w:rFonts w:cs="Times New Roman"/>
          <w:sz w:val="24"/>
          <w:szCs w:val="24"/>
        </w:rPr>
        <w:t>%;</w:t>
      </w:r>
    </w:p>
    <w:p w:rsidR="00FE42CA" w:rsidRPr="00AE23D9" w:rsidRDefault="00FE42CA" w:rsidP="00AE23D9">
      <w:pPr>
        <w:pStyle w:val="a3"/>
        <w:widowControl w:val="0"/>
        <w:numPr>
          <w:ilvl w:val="0"/>
          <w:numId w:val="13"/>
        </w:numPr>
        <w:tabs>
          <w:tab w:val="left" w:pos="2049"/>
          <w:tab w:val="left" w:pos="2050"/>
        </w:tabs>
        <w:autoSpaceDE w:val="0"/>
        <w:autoSpaceDN w:val="0"/>
        <w:spacing w:after="0" w:line="240" w:lineRule="auto"/>
        <w:ind w:right="-1"/>
        <w:rPr>
          <w:rFonts w:cs="Times New Roman"/>
          <w:sz w:val="24"/>
          <w:szCs w:val="24"/>
        </w:rPr>
      </w:pPr>
      <w:r w:rsidRPr="00AE23D9">
        <w:rPr>
          <w:rFonts w:cs="Times New Roman"/>
          <w:sz w:val="24"/>
          <w:szCs w:val="24"/>
        </w:rPr>
        <w:t>снижение удельных показателей потребления энергетических ресурсов</w:t>
      </w:r>
      <w:r w:rsidRPr="00AE23D9">
        <w:rPr>
          <w:rFonts w:cs="Times New Roman"/>
          <w:spacing w:val="16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не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менее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15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%</w:t>
      </w:r>
      <w:r w:rsidRPr="00AE23D9">
        <w:rPr>
          <w:rFonts w:cs="Times New Roman"/>
          <w:spacing w:val="18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по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отношению</w:t>
      </w:r>
      <w:r w:rsidRPr="00AE23D9">
        <w:rPr>
          <w:rFonts w:cs="Times New Roman"/>
          <w:spacing w:val="18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к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201</w:t>
      </w:r>
      <w:r w:rsidR="00DF3150">
        <w:rPr>
          <w:rFonts w:cs="Times New Roman"/>
          <w:sz w:val="24"/>
          <w:szCs w:val="24"/>
        </w:rPr>
        <w:t>8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г.,</w:t>
      </w:r>
      <w:r w:rsidRPr="00AE23D9">
        <w:rPr>
          <w:rFonts w:cs="Times New Roman"/>
          <w:spacing w:val="19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с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ежегодным</w:t>
      </w:r>
      <w:r w:rsidRPr="00AE23D9">
        <w:rPr>
          <w:rFonts w:cs="Times New Roman"/>
          <w:spacing w:val="18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снижением</w:t>
      </w:r>
      <w:r w:rsidRPr="00AE23D9">
        <w:rPr>
          <w:rFonts w:cs="Times New Roman"/>
          <w:spacing w:val="18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на</w:t>
      </w:r>
      <w:r w:rsidRPr="00AE23D9">
        <w:rPr>
          <w:rFonts w:cs="Times New Roman"/>
          <w:spacing w:val="17"/>
          <w:sz w:val="24"/>
          <w:szCs w:val="24"/>
        </w:rPr>
        <w:t xml:space="preserve"> </w:t>
      </w:r>
      <w:r w:rsidRPr="00AE23D9">
        <w:rPr>
          <w:rFonts w:cs="Times New Roman"/>
          <w:sz w:val="24"/>
          <w:szCs w:val="24"/>
        </w:rPr>
        <w:t>3%;</w:t>
      </w:r>
    </w:p>
    <w:p w:rsidR="00FE42CA" w:rsidRPr="00AE23D9" w:rsidRDefault="00FE42CA" w:rsidP="00AE23D9">
      <w:pPr>
        <w:pStyle w:val="a3"/>
        <w:widowControl w:val="0"/>
        <w:numPr>
          <w:ilvl w:val="0"/>
          <w:numId w:val="13"/>
        </w:numPr>
        <w:tabs>
          <w:tab w:val="left" w:pos="2049"/>
          <w:tab w:val="left" w:pos="2050"/>
        </w:tabs>
        <w:autoSpaceDE w:val="0"/>
        <w:autoSpaceDN w:val="0"/>
        <w:spacing w:after="0" w:line="240" w:lineRule="auto"/>
        <w:ind w:right="-1"/>
        <w:jc w:val="both"/>
        <w:rPr>
          <w:rFonts w:cs="Times New Roman"/>
          <w:sz w:val="24"/>
          <w:szCs w:val="24"/>
        </w:rPr>
      </w:pPr>
      <w:r w:rsidRPr="00AE23D9">
        <w:rPr>
          <w:rFonts w:cs="Times New Roman"/>
          <w:sz w:val="24"/>
          <w:szCs w:val="24"/>
        </w:rPr>
        <w:t>использование оборудования и материалов высокого класса энергетической эффективности;</w:t>
      </w:r>
    </w:p>
    <w:p w:rsidR="00FE42CA" w:rsidRPr="00AE23D9" w:rsidRDefault="00FE42CA" w:rsidP="00AE23D9">
      <w:pPr>
        <w:pStyle w:val="a3"/>
        <w:widowControl w:val="0"/>
        <w:numPr>
          <w:ilvl w:val="0"/>
          <w:numId w:val="13"/>
        </w:numPr>
        <w:tabs>
          <w:tab w:val="left" w:pos="2049"/>
          <w:tab w:val="left" w:pos="2050"/>
        </w:tabs>
        <w:autoSpaceDE w:val="0"/>
        <w:autoSpaceDN w:val="0"/>
        <w:spacing w:after="0" w:line="240" w:lineRule="auto"/>
        <w:ind w:right="-1"/>
        <w:jc w:val="both"/>
        <w:rPr>
          <w:rFonts w:cs="Times New Roman"/>
          <w:sz w:val="24"/>
          <w:szCs w:val="24"/>
        </w:rPr>
      </w:pPr>
      <w:r w:rsidRPr="00AE23D9">
        <w:rPr>
          <w:rFonts w:cs="Times New Roman"/>
          <w:sz w:val="24"/>
          <w:szCs w:val="24"/>
        </w:rPr>
        <w:t>стимулирование энергосберегающего поведения работников организации.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Реализация Программы также обеспечит высвобождение дополнительных финансовых сре</w:t>
      </w:r>
      <w:proofErr w:type="gramStart"/>
      <w:r w:rsidRPr="00FE42CA">
        <w:rPr>
          <w:sz w:val="24"/>
          <w:szCs w:val="24"/>
        </w:rPr>
        <w:t>дств дл</w:t>
      </w:r>
      <w:proofErr w:type="gramEnd"/>
      <w:r w:rsidRPr="00FE42CA">
        <w:rPr>
          <w:sz w:val="24"/>
          <w:szCs w:val="24"/>
        </w:rPr>
        <w:t>я реализации мероприятий по энергосбережению и повышению энергетической эффективности за счет полученной экономии в результате снижения затрат на оплату энергетических ресурсов.</w:t>
      </w:r>
    </w:p>
    <w:p w:rsid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В 20</w:t>
      </w:r>
      <w:r w:rsidR="00DF3150">
        <w:rPr>
          <w:sz w:val="24"/>
          <w:szCs w:val="24"/>
        </w:rPr>
        <w:t>19</w:t>
      </w:r>
      <w:r w:rsidRPr="00FE42CA">
        <w:rPr>
          <w:sz w:val="24"/>
          <w:szCs w:val="24"/>
        </w:rPr>
        <w:t xml:space="preserve"> – 202</w:t>
      </w:r>
      <w:r w:rsidR="00DF3150">
        <w:rPr>
          <w:sz w:val="24"/>
          <w:szCs w:val="24"/>
        </w:rPr>
        <w:t>3</w:t>
      </w:r>
      <w:r w:rsidRPr="00FE42CA">
        <w:rPr>
          <w:sz w:val="24"/>
          <w:szCs w:val="24"/>
        </w:rPr>
        <w:t xml:space="preserve"> </w:t>
      </w:r>
      <w:r w:rsidR="00DF3150">
        <w:rPr>
          <w:sz w:val="24"/>
          <w:szCs w:val="24"/>
        </w:rPr>
        <w:t>годах</w:t>
      </w:r>
      <w:r w:rsidRPr="00FE42CA">
        <w:rPr>
          <w:sz w:val="24"/>
          <w:szCs w:val="24"/>
        </w:rPr>
        <w:t xml:space="preserve"> общий объем финансирования Программы за счет источников финансирования составит </w:t>
      </w:r>
      <w:r w:rsidR="00974140">
        <w:rPr>
          <w:sz w:val="24"/>
          <w:szCs w:val="24"/>
        </w:rPr>
        <w:t>280,0</w:t>
      </w:r>
      <w:r w:rsidRPr="00FE42CA">
        <w:rPr>
          <w:sz w:val="24"/>
          <w:szCs w:val="24"/>
        </w:rPr>
        <w:t xml:space="preserve"> тысяч рублей.</w:t>
      </w:r>
    </w:p>
    <w:p w:rsidR="00017653" w:rsidRPr="00FE42CA" w:rsidRDefault="00017653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</w:p>
    <w:p w:rsidR="00FE42CA" w:rsidRPr="00974140" w:rsidRDefault="00FE42CA" w:rsidP="00974140">
      <w:pPr>
        <w:pStyle w:val="Heading2"/>
        <w:ind w:left="0" w:right="-1" w:firstLine="567"/>
        <w:contextualSpacing/>
        <w:rPr>
          <w:sz w:val="24"/>
          <w:szCs w:val="24"/>
        </w:rPr>
      </w:pPr>
      <w:r w:rsidRPr="00974140">
        <w:rPr>
          <w:sz w:val="24"/>
          <w:szCs w:val="24"/>
        </w:rPr>
        <w:t>Механизм реализации Программы,</w:t>
      </w:r>
      <w:r w:rsidR="00974140" w:rsidRPr="00974140">
        <w:rPr>
          <w:sz w:val="24"/>
          <w:szCs w:val="24"/>
        </w:rPr>
        <w:t xml:space="preserve"> </w:t>
      </w:r>
      <w:r w:rsidRPr="00974140">
        <w:rPr>
          <w:sz w:val="24"/>
          <w:szCs w:val="24"/>
        </w:rPr>
        <w:t xml:space="preserve">контроль </w:t>
      </w:r>
      <w:r w:rsidR="00974140">
        <w:rPr>
          <w:sz w:val="24"/>
          <w:szCs w:val="24"/>
        </w:rPr>
        <w:t>над</w:t>
      </w:r>
      <w:r w:rsidRPr="00974140">
        <w:rPr>
          <w:sz w:val="24"/>
          <w:szCs w:val="24"/>
        </w:rPr>
        <w:t xml:space="preserve"> ходом ее реализации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Реализ</w:t>
      </w:r>
      <w:bookmarkStart w:id="0" w:name="_bookmark0"/>
      <w:bookmarkEnd w:id="0"/>
      <w:r w:rsidRPr="00FE42CA">
        <w:rPr>
          <w:sz w:val="24"/>
          <w:szCs w:val="24"/>
        </w:rPr>
        <w:t xml:space="preserve">ация Программы заключается в осуществлении </w:t>
      </w:r>
      <w:r w:rsidR="00974140">
        <w:rPr>
          <w:sz w:val="24"/>
          <w:szCs w:val="24"/>
        </w:rPr>
        <w:t>перечня мероприятий П</w:t>
      </w:r>
      <w:r w:rsidRPr="00FE42CA">
        <w:rPr>
          <w:sz w:val="24"/>
          <w:szCs w:val="24"/>
        </w:rPr>
        <w:t>рограммы в соответствии с приложением № 2. По итогам реализации мероприятий Программы проводится оценка их эффективности. В случае необходимости перечень мероприятий Программы</w:t>
      </w:r>
      <w:r w:rsidRPr="00FE42CA">
        <w:rPr>
          <w:spacing w:val="-14"/>
          <w:sz w:val="24"/>
          <w:szCs w:val="24"/>
        </w:rPr>
        <w:t xml:space="preserve"> </w:t>
      </w:r>
      <w:r w:rsidRPr="00FE42CA">
        <w:rPr>
          <w:sz w:val="24"/>
          <w:szCs w:val="24"/>
        </w:rPr>
        <w:t>корректируется.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Контроль </w:t>
      </w:r>
      <w:r w:rsidR="00F83655">
        <w:rPr>
          <w:sz w:val="24"/>
          <w:szCs w:val="24"/>
        </w:rPr>
        <w:t>над</w:t>
      </w:r>
      <w:r w:rsidRPr="00FE42CA">
        <w:rPr>
          <w:sz w:val="24"/>
          <w:szCs w:val="24"/>
        </w:rPr>
        <w:t xml:space="preserve"> ходом реализации Программы осуществляет глава администрации </w:t>
      </w:r>
      <w:r w:rsidR="00F83655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>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В ходе реализации Программы осуществляется текущий контроль, ежегодный контроль. По итогам ежегодного контроля осуществляется оценка результатов реализации Программы.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Heading2"/>
        <w:ind w:left="0"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Оценка результатов реализации Программы.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Оценка результатов реализации Программы осуществляется путем сравнения прогнозных целевых показателей с фактическими показателями, достигнутыми на соответствующем этапе ее реализации. Сравнение</w:t>
      </w:r>
      <w:r w:rsidRPr="00FE42CA">
        <w:rPr>
          <w:spacing w:val="-43"/>
          <w:sz w:val="24"/>
          <w:szCs w:val="24"/>
        </w:rPr>
        <w:t xml:space="preserve"> </w:t>
      </w:r>
      <w:r w:rsidRPr="00FE42CA">
        <w:rPr>
          <w:sz w:val="24"/>
          <w:szCs w:val="24"/>
        </w:rPr>
        <w:t>показателей осуществляется</w:t>
      </w:r>
      <w:r w:rsidRPr="00FE42CA">
        <w:rPr>
          <w:spacing w:val="1"/>
          <w:sz w:val="24"/>
          <w:szCs w:val="24"/>
        </w:rPr>
        <w:t xml:space="preserve"> </w:t>
      </w:r>
      <w:r w:rsidRPr="00FE42CA">
        <w:rPr>
          <w:sz w:val="24"/>
          <w:szCs w:val="24"/>
        </w:rPr>
        <w:t>ежегодно.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По итогам сравнения показателей проводится анализ с выявлением причин неполного либо несвоевременного достижения прогнозных целевых показателей Программы. На основании данного анализа администрация </w:t>
      </w:r>
      <w:r w:rsidR="00F83655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 xml:space="preserve"> разрабатывает предложения по совершенствованию мер, направленных на повышение энергетической эффективности.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 xml:space="preserve">На основании оценки результатов реализации Программы главой </w:t>
      </w:r>
      <w:r w:rsidR="00F83655">
        <w:rPr>
          <w:sz w:val="24"/>
          <w:szCs w:val="24"/>
        </w:rPr>
        <w:t>Новомихайловского сельсовета</w:t>
      </w:r>
      <w:r w:rsidRPr="00FE42CA">
        <w:rPr>
          <w:sz w:val="24"/>
          <w:szCs w:val="24"/>
        </w:rPr>
        <w:t xml:space="preserve"> принимается одно из  следующих решений: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а) о внесении изменений и дополнений в Программу;</w:t>
      </w:r>
    </w:p>
    <w:p w:rsidR="00FE42CA" w:rsidRPr="00FE42CA" w:rsidRDefault="00FE42CA" w:rsidP="005624FB">
      <w:pPr>
        <w:pStyle w:val="a5"/>
        <w:ind w:right="-1" w:firstLine="567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б) о продолжении реализации Программы в утвержденной редакции.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83655" w:rsidRDefault="00F83655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83655" w:rsidRDefault="00F83655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78486E" w:rsidRDefault="00FE42CA" w:rsidP="00C34871">
      <w:pPr>
        <w:spacing w:after="0" w:line="240" w:lineRule="auto"/>
        <w:ind w:left="4678" w:right="-1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lastRenderedPageBreak/>
        <w:t>Приложение №1</w:t>
      </w:r>
    </w:p>
    <w:p w:rsidR="00FE42CA" w:rsidRPr="00FE42CA" w:rsidRDefault="00FE42CA" w:rsidP="00C34871">
      <w:pPr>
        <w:spacing w:after="0" w:line="240" w:lineRule="auto"/>
        <w:ind w:left="4678" w:right="-1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к муниципально</w:t>
      </w:r>
      <w:r w:rsidR="00C34871">
        <w:rPr>
          <w:rFonts w:cs="Times New Roman"/>
          <w:sz w:val="24"/>
          <w:szCs w:val="24"/>
        </w:rPr>
        <w:t xml:space="preserve">й Программе «Энергосбережение и </w:t>
      </w:r>
      <w:r w:rsidRPr="00FE42CA">
        <w:rPr>
          <w:rFonts w:cs="Times New Roman"/>
          <w:sz w:val="24"/>
          <w:szCs w:val="24"/>
        </w:rPr>
        <w:t>повышение энергетической эффективности</w:t>
      </w:r>
    </w:p>
    <w:p w:rsidR="00FE42CA" w:rsidRPr="00FE42CA" w:rsidRDefault="00FE42CA" w:rsidP="00C34871">
      <w:pPr>
        <w:tabs>
          <w:tab w:val="left" w:pos="8639"/>
        </w:tabs>
        <w:spacing w:after="0" w:line="240" w:lineRule="auto"/>
        <w:ind w:left="4678" w:right="-1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администрации</w:t>
      </w:r>
      <w:r w:rsidRPr="00FE42CA">
        <w:rPr>
          <w:rFonts w:cs="Times New Roman"/>
          <w:spacing w:val="-3"/>
          <w:sz w:val="24"/>
          <w:szCs w:val="24"/>
        </w:rPr>
        <w:t xml:space="preserve"> </w:t>
      </w:r>
      <w:r w:rsidR="0078486E">
        <w:rPr>
          <w:rFonts w:cs="Times New Roman"/>
          <w:sz w:val="24"/>
          <w:szCs w:val="24"/>
        </w:rPr>
        <w:t xml:space="preserve">Новомихайловского сельсовета Алтайского района Республики Хакасия </w:t>
      </w:r>
      <w:r w:rsidRPr="00FE42CA">
        <w:rPr>
          <w:rFonts w:cs="Times New Roman"/>
          <w:sz w:val="24"/>
          <w:szCs w:val="24"/>
        </w:rPr>
        <w:t xml:space="preserve">на </w:t>
      </w:r>
      <w:r w:rsidR="00C34871">
        <w:rPr>
          <w:rFonts w:cs="Times New Roman"/>
          <w:sz w:val="24"/>
          <w:szCs w:val="24"/>
        </w:rPr>
        <w:t>2019 – 2023 годы»</w:t>
      </w: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</w:p>
    <w:p w:rsidR="00FE42CA" w:rsidRPr="00C34871" w:rsidRDefault="00FE42CA" w:rsidP="00C34871">
      <w:pPr>
        <w:pStyle w:val="Heading2"/>
        <w:tabs>
          <w:tab w:val="left" w:pos="2798"/>
        </w:tabs>
        <w:ind w:left="0" w:right="-1" w:firstLine="567"/>
        <w:contextualSpacing/>
        <w:rPr>
          <w:sz w:val="24"/>
          <w:szCs w:val="24"/>
        </w:rPr>
      </w:pPr>
      <w:r w:rsidRPr="00C34871">
        <w:rPr>
          <w:sz w:val="24"/>
          <w:szCs w:val="24"/>
        </w:rPr>
        <w:t>Ресурсное обеспечение Муниципальной программы «Энергосбережение</w:t>
      </w:r>
      <w:r w:rsidRPr="00C34871">
        <w:rPr>
          <w:spacing w:val="-28"/>
          <w:sz w:val="24"/>
          <w:szCs w:val="24"/>
        </w:rPr>
        <w:t xml:space="preserve"> </w:t>
      </w:r>
      <w:r w:rsidRPr="00C34871">
        <w:rPr>
          <w:sz w:val="24"/>
          <w:szCs w:val="24"/>
        </w:rPr>
        <w:t xml:space="preserve">и повышение энергетической эффективности администрации </w:t>
      </w:r>
      <w:r w:rsidR="00C34871" w:rsidRPr="00C34871">
        <w:rPr>
          <w:sz w:val="24"/>
          <w:szCs w:val="24"/>
        </w:rPr>
        <w:t xml:space="preserve">Новомихайловского сельсовета Алтайского района республики Хакасия </w:t>
      </w:r>
      <w:r w:rsidRPr="00C34871">
        <w:rPr>
          <w:sz w:val="24"/>
          <w:szCs w:val="24"/>
        </w:rPr>
        <w:t>на 2018-2022</w:t>
      </w:r>
      <w:r w:rsidRPr="00C34871">
        <w:rPr>
          <w:spacing w:val="69"/>
          <w:sz w:val="24"/>
          <w:szCs w:val="24"/>
        </w:rPr>
        <w:t xml:space="preserve"> </w:t>
      </w:r>
      <w:r w:rsidRPr="00C34871">
        <w:rPr>
          <w:sz w:val="24"/>
          <w:szCs w:val="24"/>
        </w:rPr>
        <w:t>годы»</w:t>
      </w:r>
    </w:p>
    <w:p w:rsidR="00FE42CA" w:rsidRPr="00FE42CA" w:rsidRDefault="00FE42CA" w:rsidP="005624FB">
      <w:pPr>
        <w:pStyle w:val="a5"/>
        <w:ind w:right="-1" w:firstLine="567"/>
        <w:contextualSpacing/>
        <w:rPr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238"/>
        <w:gridCol w:w="2115"/>
        <w:gridCol w:w="2410"/>
        <w:gridCol w:w="2553"/>
      </w:tblGrid>
      <w:tr w:rsidR="00B620C3" w:rsidRPr="00A65C0E" w:rsidTr="006F2E2A">
        <w:tc>
          <w:tcPr>
            <w:tcW w:w="3238" w:type="dxa"/>
            <w:vMerge w:val="restart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A65C0E">
              <w:rPr>
                <w:sz w:val="24"/>
                <w:szCs w:val="24"/>
              </w:rPr>
              <w:t>Год</w:t>
            </w:r>
          </w:p>
        </w:tc>
        <w:tc>
          <w:tcPr>
            <w:tcW w:w="2115" w:type="dxa"/>
            <w:vMerge w:val="restart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 w:rsidRPr="00A65C0E">
              <w:rPr>
                <w:sz w:val="24"/>
                <w:szCs w:val="24"/>
              </w:rPr>
              <w:t>Всего, тыс. рублей *</w:t>
            </w:r>
          </w:p>
        </w:tc>
        <w:tc>
          <w:tcPr>
            <w:tcW w:w="4963" w:type="dxa"/>
            <w:gridSpan w:val="2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финансирования</w:t>
            </w:r>
          </w:p>
        </w:tc>
      </w:tr>
      <w:tr w:rsidR="006F2E2A" w:rsidRPr="00A65C0E" w:rsidTr="006F2E2A">
        <w:tc>
          <w:tcPr>
            <w:tcW w:w="3238" w:type="dxa"/>
            <w:vMerge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115" w:type="dxa"/>
            <w:vMerge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B620C3" w:rsidRPr="00A65C0E" w:rsidRDefault="00B0149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553" w:type="dxa"/>
            <w:vAlign w:val="center"/>
          </w:tcPr>
          <w:p w:rsidR="00B620C3" w:rsidRPr="00A65C0E" w:rsidRDefault="00B01493" w:rsidP="00B01493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Алтайского района</w:t>
            </w:r>
          </w:p>
        </w:tc>
      </w:tr>
      <w:tr w:rsidR="006F2E2A" w:rsidRPr="00A65C0E" w:rsidTr="006F2E2A">
        <w:tc>
          <w:tcPr>
            <w:tcW w:w="3238" w:type="dxa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2115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240,0</w:t>
            </w:r>
          </w:p>
        </w:tc>
        <w:tc>
          <w:tcPr>
            <w:tcW w:w="2410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2553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</w:t>
            </w:r>
          </w:p>
        </w:tc>
      </w:tr>
      <w:tr w:rsidR="006F2E2A" w:rsidRPr="00A65C0E" w:rsidTr="006F2E2A">
        <w:tc>
          <w:tcPr>
            <w:tcW w:w="3238" w:type="dxa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115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410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553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F2E2A" w:rsidRPr="00A65C0E" w:rsidTr="006F2E2A">
        <w:tc>
          <w:tcPr>
            <w:tcW w:w="3238" w:type="dxa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115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410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553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F2E2A" w:rsidRPr="00A65C0E" w:rsidTr="006F2E2A">
        <w:tc>
          <w:tcPr>
            <w:tcW w:w="3238" w:type="dxa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115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410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553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F2E2A" w:rsidRPr="00A65C0E" w:rsidTr="006F2E2A">
        <w:tc>
          <w:tcPr>
            <w:tcW w:w="3238" w:type="dxa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115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410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10,0</w:t>
            </w:r>
          </w:p>
        </w:tc>
        <w:tc>
          <w:tcPr>
            <w:tcW w:w="2553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F2E2A" w:rsidRPr="00A65C0E" w:rsidTr="006F2E2A">
        <w:tc>
          <w:tcPr>
            <w:tcW w:w="3238" w:type="dxa"/>
            <w:vAlign w:val="center"/>
          </w:tcPr>
          <w:p w:rsidR="00B620C3" w:rsidRPr="00A65C0E" w:rsidRDefault="00B620C3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объем финансирования</w:t>
            </w:r>
          </w:p>
        </w:tc>
        <w:tc>
          <w:tcPr>
            <w:tcW w:w="2115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280,0</w:t>
            </w:r>
          </w:p>
        </w:tc>
        <w:tc>
          <w:tcPr>
            <w:tcW w:w="2410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</w:t>
            </w:r>
          </w:p>
        </w:tc>
        <w:tc>
          <w:tcPr>
            <w:tcW w:w="2553" w:type="dxa"/>
            <w:vAlign w:val="center"/>
          </w:tcPr>
          <w:p w:rsidR="00B620C3" w:rsidRPr="00A65C0E" w:rsidRDefault="006F2E2A" w:rsidP="00A65C0E">
            <w:pPr>
              <w:pStyle w:val="a5"/>
              <w:ind w:right="-1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</w:t>
            </w:r>
          </w:p>
        </w:tc>
      </w:tr>
    </w:tbl>
    <w:p w:rsidR="00FE42CA" w:rsidRPr="00FE42CA" w:rsidRDefault="00FE42CA" w:rsidP="00F95B43">
      <w:pPr>
        <w:pStyle w:val="a5"/>
        <w:ind w:right="-1"/>
        <w:contextualSpacing/>
        <w:rPr>
          <w:b/>
          <w:sz w:val="24"/>
          <w:szCs w:val="24"/>
        </w:rPr>
      </w:pPr>
    </w:p>
    <w:p w:rsidR="00FE42CA" w:rsidRPr="00FE42CA" w:rsidRDefault="00FE42CA" w:rsidP="005624FB">
      <w:pPr>
        <w:pStyle w:val="a5"/>
        <w:ind w:right="-1" w:firstLine="567"/>
        <w:contextualSpacing/>
        <w:rPr>
          <w:sz w:val="24"/>
          <w:szCs w:val="24"/>
        </w:rPr>
      </w:pPr>
      <w:r w:rsidRPr="00FE42CA">
        <w:rPr>
          <w:sz w:val="24"/>
          <w:szCs w:val="24"/>
        </w:rPr>
        <w:t>*Объем финансирования подлежит ежегодному уточнению.</w:t>
      </w:r>
    </w:p>
    <w:p w:rsidR="00FE42CA" w:rsidRPr="00FE42CA" w:rsidRDefault="00FE42CA" w:rsidP="00E90AE7">
      <w:pPr>
        <w:spacing w:after="0" w:line="240" w:lineRule="auto"/>
        <w:ind w:firstLine="567"/>
        <w:contextualSpacing/>
        <w:rPr>
          <w:rFonts w:cs="Times New Roman"/>
          <w:sz w:val="24"/>
          <w:szCs w:val="24"/>
        </w:rPr>
        <w:sectPr w:rsidR="00FE42CA" w:rsidRPr="00FE42CA">
          <w:pgSz w:w="12240" w:h="15840"/>
          <w:pgMar w:top="1480" w:right="660" w:bottom="280" w:left="1480" w:header="720" w:footer="720" w:gutter="0"/>
          <w:cols w:space="720"/>
        </w:sectPr>
      </w:pPr>
    </w:p>
    <w:p w:rsidR="006F2E2A" w:rsidRDefault="00FE42CA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lastRenderedPageBreak/>
        <w:t>Приложение</w:t>
      </w:r>
      <w:r w:rsidRPr="00FE42CA">
        <w:rPr>
          <w:rFonts w:cs="Times New Roman"/>
          <w:spacing w:val="-1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№</w:t>
      </w:r>
      <w:r w:rsidRPr="00FE42CA">
        <w:rPr>
          <w:rFonts w:cs="Times New Roman"/>
          <w:spacing w:val="-2"/>
          <w:sz w:val="24"/>
          <w:szCs w:val="24"/>
        </w:rPr>
        <w:t xml:space="preserve"> </w:t>
      </w:r>
      <w:r w:rsidRPr="00FE42CA">
        <w:rPr>
          <w:rFonts w:cs="Times New Roman"/>
          <w:spacing w:val="-15"/>
          <w:sz w:val="24"/>
          <w:szCs w:val="24"/>
        </w:rPr>
        <w:t>2</w:t>
      </w:r>
      <w:r w:rsidRPr="00FE42CA">
        <w:rPr>
          <w:rFonts w:cs="Times New Roman"/>
          <w:sz w:val="24"/>
          <w:szCs w:val="24"/>
        </w:rPr>
        <w:t xml:space="preserve"> </w:t>
      </w:r>
    </w:p>
    <w:p w:rsidR="00FE42CA" w:rsidRPr="00FE42CA" w:rsidRDefault="00FE42CA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t>к муниципальной Программе «Энергосбережение</w:t>
      </w:r>
      <w:r w:rsidRPr="00FE42CA">
        <w:rPr>
          <w:rFonts w:cs="Times New Roman"/>
          <w:spacing w:val="-18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и</w:t>
      </w:r>
      <w:r w:rsidRPr="00FE42CA">
        <w:rPr>
          <w:rFonts w:cs="Times New Roman"/>
          <w:spacing w:val="-6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повышение энергетической эффективности</w:t>
      </w:r>
      <w:r w:rsidRPr="00FE42CA">
        <w:rPr>
          <w:rFonts w:cs="Times New Roman"/>
          <w:spacing w:val="-20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администрации</w:t>
      </w:r>
      <w:r w:rsidRPr="00FE42CA">
        <w:rPr>
          <w:rFonts w:cs="Times New Roman"/>
          <w:spacing w:val="-9"/>
          <w:sz w:val="24"/>
          <w:szCs w:val="24"/>
        </w:rPr>
        <w:t xml:space="preserve"> </w:t>
      </w:r>
      <w:r w:rsidR="00BA7391">
        <w:rPr>
          <w:rFonts w:cs="Times New Roman"/>
          <w:sz w:val="24"/>
          <w:szCs w:val="24"/>
        </w:rPr>
        <w:t>Новомихайловского сельсовета Алтайского района Республики Хакасия на 2019 – 2023 годы</w:t>
      </w:r>
      <w:r w:rsidRPr="00FE42CA">
        <w:rPr>
          <w:rFonts w:cs="Times New Roman"/>
          <w:sz w:val="24"/>
          <w:szCs w:val="24"/>
        </w:rPr>
        <w:t>»</w:t>
      </w:r>
    </w:p>
    <w:p w:rsidR="00FE42CA" w:rsidRPr="00FE42CA" w:rsidRDefault="00FE42CA" w:rsidP="00456EC0">
      <w:pPr>
        <w:pStyle w:val="a5"/>
        <w:ind w:right="-16" w:firstLine="567"/>
        <w:contextualSpacing/>
        <w:rPr>
          <w:sz w:val="24"/>
          <w:szCs w:val="24"/>
        </w:rPr>
      </w:pPr>
    </w:p>
    <w:p w:rsidR="00FE42CA" w:rsidRPr="00415C7B" w:rsidRDefault="00FE42CA" w:rsidP="00456EC0">
      <w:pPr>
        <w:pStyle w:val="Heading2"/>
        <w:ind w:left="0" w:right="-16"/>
        <w:contextualSpacing/>
        <w:rPr>
          <w:sz w:val="24"/>
          <w:szCs w:val="24"/>
        </w:rPr>
      </w:pPr>
      <w:r w:rsidRPr="00415C7B">
        <w:rPr>
          <w:sz w:val="24"/>
          <w:szCs w:val="24"/>
        </w:rPr>
        <w:t>План мероприятий</w:t>
      </w:r>
    </w:p>
    <w:p w:rsidR="00FE42CA" w:rsidRDefault="00FE42CA" w:rsidP="00456EC0">
      <w:pPr>
        <w:tabs>
          <w:tab w:val="left" w:pos="5372"/>
        </w:tabs>
        <w:spacing w:after="0" w:line="240" w:lineRule="auto"/>
        <w:ind w:right="-16"/>
        <w:contextualSpacing/>
        <w:jc w:val="center"/>
        <w:rPr>
          <w:rFonts w:cs="Times New Roman"/>
          <w:b/>
          <w:sz w:val="24"/>
          <w:szCs w:val="24"/>
        </w:rPr>
      </w:pPr>
      <w:r w:rsidRPr="00415C7B">
        <w:rPr>
          <w:rFonts w:cs="Times New Roman"/>
          <w:b/>
          <w:sz w:val="24"/>
          <w:szCs w:val="24"/>
        </w:rPr>
        <w:t>по реализации Муниципальной программы «Энергосбережение и повышение энергетической</w:t>
      </w:r>
      <w:r w:rsidRPr="00415C7B">
        <w:rPr>
          <w:rFonts w:cs="Times New Roman"/>
          <w:b/>
          <w:spacing w:val="-47"/>
          <w:sz w:val="24"/>
          <w:szCs w:val="24"/>
        </w:rPr>
        <w:t xml:space="preserve"> </w:t>
      </w:r>
      <w:r w:rsidRPr="00415C7B">
        <w:rPr>
          <w:rFonts w:cs="Times New Roman"/>
          <w:b/>
          <w:sz w:val="24"/>
          <w:szCs w:val="24"/>
        </w:rPr>
        <w:t>эффективности администрации</w:t>
      </w:r>
      <w:r w:rsidRPr="00415C7B">
        <w:rPr>
          <w:rFonts w:cs="Times New Roman"/>
          <w:b/>
          <w:spacing w:val="-5"/>
          <w:sz w:val="24"/>
          <w:szCs w:val="24"/>
        </w:rPr>
        <w:t xml:space="preserve"> </w:t>
      </w:r>
      <w:r w:rsidR="00415C7B" w:rsidRPr="00415C7B">
        <w:rPr>
          <w:rFonts w:cs="Times New Roman"/>
          <w:b/>
          <w:sz w:val="24"/>
          <w:szCs w:val="24"/>
        </w:rPr>
        <w:t>Новомихайловского сельсовета Алтайского района Республики Хакасия на 2019 – 2023 годы</w:t>
      </w:r>
      <w:r w:rsidRPr="00415C7B">
        <w:rPr>
          <w:rFonts w:cs="Times New Roman"/>
          <w:b/>
          <w:sz w:val="24"/>
          <w:szCs w:val="24"/>
        </w:rPr>
        <w:t>»</w:t>
      </w:r>
    </w:p>
    <w:p w:rsidR="00415C7B" w:rsidRDefault="00415C7B" w:rsidP="00456EC0">
      <w:pPr>
        <w:tabs>
          <w:tab w:val="left" w:pos="5372"/>
        </w:tabs>
        <w:spacing w:after="0" w:line="240" w:lineRule="auto"/>
        <w:ind w:right="-16"/>
        <w:contextualSpacing/>
        <w:jc w:val="center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534"/>
        <w:gridCol w:w="4824"/>
        <w:gridCol w:w="2679"/>
        <w:gridCol w:w="2679"/>
        <w:gridCol w:w="2680"/>
        <w:gridCol w:w="2680"/>
      </w:tblGrid>
      <w:tr w:rsidR="00456EC0" w:rsidRPr="00960ABB" w:rsidTr="00960ABB">
        <w:tc>
          <w:tcPr>
            <w:tcW w:w="534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 w:rsidRPr="00960ABB">
              <w:rPr>
                <w:rFonts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60ABB">
              <w:rPr>
                <w:rFonts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60ABB">
              <w:rPr>
                <w:rFonts w:cs="Times New Roman"/>
                <w:sz w:val="24"/>
                <w:szCs w:val="24"/>
              </w:rPr>
              <w:t>/</w:t>
            </w:r>
            <w:proofErr w:type="spellStart"/>
            <w:r w:rsidRPr="00960ABB">
              <w:rPr>
                <w:rFonts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4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79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Исполнитель </w:t>
            </w:r>
          </w:p>
        </w:tc>
        <w:tc>
          <w:tcPr>
            <w:tcW w:w="2679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2680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Объемы финансовых средств (тыс. рублей)</w:t>
            </w:r>
          </w:p>
        </w:tc>
        <w:tc>
          <w:tcPr>
            <w:tcW w:w="2680" w:type="dxa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Сроки исполнения</w:t>
            </w:r>
          </w:p>
        </w:tc>
      </w:tr>
      <w:tr w:rsidR="00456EC0" w:rsidRPr="00960ABB" w:rsidTr="00960ABB">
        <w:tc>
          <w:tcPr>
            <w:tcW w:w="534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24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679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679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680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680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</w:tr>
      <w:tr w:rsidR="003C49E1" w:rsidRPr="00960ABB" w:rsidTr="009665A5">
        <w:tc>
          <w:tcPr>
            <w:tcW w:w="534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24" w:type="dxa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Выполнение мероприятий, намеченных при составлении энергетического паспорта</w:t>
            </w:r>
          </w:p>
        </w:tc>
        <w:tc>
          <w:tcPr>
            <w:tcW w:w="2679" w:type="dxa"/>
            <w:vAlign w:val="center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960ABB" w:rsidRPr="00960ABB" w:rsidRDefault="00960AB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960ABB" w:rsidRPr="00960ABB" w:rsidRDefault="009665A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</w:t>
            </w:r>
            <w:r w:rsidR="00F258E5">
              <w:rPr>
                <w:rFonts w:cs="Times New Roman"/>
                <w:sz w:val="24"/>
                <w:szCs w:val="24"/>
              </w:rPr>
              <w:t>–</w:t>
            </w:r>
            <w:r>
              <w:rPr>
                <w:rFonts w:cs="Times New Roman"/>
                <w:sz w:val="24"/>
                <w:szCs w:val="24"/>
              </w:rPr>
              <w:t xml:space="preserve"> 2023</w:t>
            </w:r>
            <w:r w:rsidR="00F258E5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3C49E1" w:rsidRPr="00960ABB" w:rsidTr="009665A5">
        <w:tc>
          <w:tcPr>
            <w:tcW w:w="534" w:type="dxa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824" w:type="dxa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Проведения разъяснительной работы среди работников администрации Новомихайловского сельсовета на тему важности экономии энергии и ресурсов</w:t>
            </w:r>
          </w:p>
        </w:tc>
        <w:tc>
          <w:tcPr>
            <w:tcW w:w="2679" w:type="dxa"/>
            <w:vAlign w:val="center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535332" w:rsidRPr="00960ABB" w:rsidRDefault="0053533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</w:tr>
      <w:tr w:rsidR="003C49E1" w:rsidRPr="00960ABB" w:rsidTr="009665A5">
        <w:tc>
          <w:tcPr>
            <w:tcW w:w="534" w:type="dxa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824" w:type="dxa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Принятие муниципальных нормативных правовых актов в сфере энергосбережения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34440D" w:rsidRPr="00960ABB" w:rsidRDefault="00DB42F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</w:t>
            </w:r>
            <w:r w:rsidR="00F258E5">
              <w:rPr>
                <w:rFonts w:cs="Times New Roman"/>
                <w:sz w:val="24"/>
                <w:szCs w:val="24"/>
              </w:rPr>
              <w:t>–</w:t>
            </w:r>
            <w:r>
              <w:rPr>
                <w:rFonts w:cs="Times New Roman"/>
                <w:sz w:val="24"/>
                <w:szCs w:val="24"/>
              </w:rPr>
              <w:t xml:space="preserve"> 2023</w:t>
            </w:r>
            <w:r w:rsidR="00F258E5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3C49E1" w:rsidRPr="00960ABB" w:rsidTr="009665A5">
        <w:tc>
          <w:tcPr>
            <w:tcW w:w="534" w:type="dxa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824" w:type="dxa"/>
          </w:tcPr>
          <w:p w:rsidR="0034440D" w:rsidRPr="00960ABB" w:rsidRDefault="00D1646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Модернизация систем уличного освещения Новомихайловского сельсовета с использованием энергосберегающих светильников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D1646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34440D" w:rsidRPr="00960ABB" w:rsidRDefault="00A77BF7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40,0</w:t>
            </w:r>
          </w:p>
        </w:tc>
        <w:tc>
          <w:tcPr>
            <w:tcW w:w="2680" w:type="dxa"/>
            <w:vAlign w:val="center"/>
          </w:tcPr>
          <w:p w:rsidR="0034440D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2020 – 2023 </w:t>
            </w:r>
          </w:p>
          <w:p w:rsidR="00291D92" w:rsidRPr="00960ABB" w:rsidRDefault="00291D9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3C49E1" w:rsidRPr="00960ABB" w:rsidTr="009665A5">
        <w:tc>
          <w:tcPr>
            <w:tcW w:w="534" w:type="dxa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824" w:type="dxa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Утепление окон, входных дверей </w:t>
            </w:r>
            <w:r w:rsidR="002D4013">
              <w:rPr>
                <w:rFonts w:cs="Times New Roman"/>
                <w:sz w:val="24"/>
                <w:szCs w:val="24"/>
              </w:rPr>
              <w:t>в объектах, находящихся в муниципальной собственности</w:t>
            </w:r>
            <w:r>
              <w:rPr>
                <w:rFonts w:cs="Times New Roman"/>
                <w:sz w:val="24"/>
                <w:szCs w:val="24"/>
              </w:rPr>
              <w:t xml:space="preserve"> Новомихайловского сельсовета</w:t>
            </w:r>
          </w:p>
        </w:tc>
        <w:tc>
          <w:tcPr>
            <w:tcW w:w="2679" w:type="dxa"/>
            <w:vAlign w:val="center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F258E5" w:rsidRPr="00960ABB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F258E5" w:rsidRDefault="00F258E5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  <w:p w:rsidR="00291D92" w:rsidRPr="00960ABB" w:rsidRDefault="00291D9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3C49E1" w:rsidRPr="00960ABB" w:rsidTr="009665A5">
        <w:tc>
          <w:tcPr>
            <w:tcW w:w="534" w:type="dxa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824" w:type="dxa"/>
          </w:tcPr>
          <w:p w:rsidR="0034440D" w:rsidRPr="00960ABB" w:rsidRDefault="008F46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Размещение на вкладке администрации Новомихайловского сельсовета на официальном сайте Алтайского района </w:t>
            </w:r>
            <w:r>
              <w:rPr>
                <w:rFonts w:cs="Times New Roman"/>
                <w:sz w:val="24"/>
                <w:szCs w:val="24"/>
              </w:rPr>
              <w:lastRenderedPageBreak/>
              <w:t>информации о требованиях законодательства об энергосбережении</w:t>
            </w:r>
            <w:r w:rsidR="005F6377">
              <w:rPr>
                <w:rFonts w:cs="Times New Roman"/>
                <w:sz w:val="24"/>
                <w:szCs w:val="24"/>
              </w:rPr>
              <w:t xml:space="preserve"> и повышении энергетической эффективности, другой информации по энергосбережению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34440D" w:rsidRPr="00960ABB" w:rsidRDefault="005F6377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</w:tc>
      </w:tr>
      <w:tr w:rsidR="00B05F56" w:rsidRPr="00960ABB" w:rsidTr="009665A5">
        <w:tc>
          <w:tcPr>
            <w:tcW w:w="534" w:type="dxa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824" w:type="dxa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Обучение ответственных за энергосбережение лиц  по программе энергосбережения</w:t>
            </w:r>
          </w:p>
        </w:tc>
        <w:tc>
          <w:tcPr>
            <w:tcW w:w="2679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2022</w:t>
            </w:r>
          </w:p>
        </w:tc>
      </w:tr>
      <w:tr w:rsidR="00B05F56" w:rsidRPr="00960ABB" w:rsidTr="009665A5">
        <w:tc>
          <w:tcPr>
            <w:tcW w:w="534" w:type="dxa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824" w:type="dxa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Установка современных приборов учета электрической энергии, поверка, замена вышедших из строя приборов</w:t>
            </w:r>
          </w:p>
        </w:tc>
        <w:tc>
          <w:tcPr>
            <w:tcW w:w="2679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B05F56" w:rsidRPr="00960ABB" w:rsidRDefault="00B05F56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B05F56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2022</w:t>
            </w:r>
          </w:p>
          <w:p w:rsidR="00291D92" w:rsidRPr="00960ABB" w:rsidRDefault="00291D9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CA0F5A" w:rsidRPr="00960ABB" w:rsidTr="009665A5">
        <w:tc>
          <w:tcPr>
            <w:tcW w:w="534" w:type="dxa"/>
          </w:tcPr>
          <w:p w:rsidR="00CA0F5A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824" w:type="dxa"/>
          </w:tcPr>
          <w:p w:rsidR="00CA0F5A" w:rsidRPr="00BD7BD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BD7BDB">
              <w:rPr>
                <w:sz w:val="24"/>
                <w:szCs w:val="24"/>
              </w:rPr>
              <w:t>Текущий ремонт здания администрации Новомихайловского сельсовета</w:t>
            </w:r>
          </w:p>
        </w:tc>
        <w:tc>
          <w:tcPr>
            <w:tcW w:w="2679" w:type="dxa"/>
            <w:vAlign w:val="center"/>
          </w:tcPr>
          <w:p w:rsidR="00CA0F5A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CA0F5A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CA0F5A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CA0F5A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  <w:p w:rsidR="00291D92" w:rsidRPr="00960ABB" w:rsidRDefault="00291D92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  <w:tr w:rsidR="00456EC0" w:rsidRPr="00960ABB" w:rsidTr="00840B33">
        <w:tc>
          <w:tcPr>
            <w:tcW w:w="534" w:type="dxa"/>
          </w:tcPr>
          <w:p w:rsidR="0034440D" w:rsidRPr="00960AB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824" w:type="dxa"/>
          </w:tcPr>
          <w:p w:rsidR="0034440D" w:rsidRPr="00BD7BDB" w:rsidRDefault="00CA0F5A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BD7BDB">
              <w:rPr>
                <w:sz w:val="24"/>
                <w:szCs w:val="24"/>
              </w:rPr>
              <w:t>Ремонт зрительного зала МБУК Новомихайловский СДК (замена окон с учетом требований пожарной безопасности)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Алтайского района</w:t>
            </w:r>
          </w:p>
        </w:tc>
        <w:tc>
          <w:tcPr>
            <w:tcW w:w="2680" w:type="dxa"/>
            <w:vAlign w:val="center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140,0</w:t>
            </w:r>
          </w:p>
        </w:tc>
        <w:tc>
          <w:tcPr>
            <w:tcW w:w="2680" w:type="dxa"/>
            <w:vAlign w:val="center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</w:t>
            </w:r>
          </w:p>
        </w:tc>
      </w:tr>
      <w:tr w:rsidR="00456EC0" w:rsidRPr="00960ABB" w:rsidTr="00840B33">
        <w:tc>
          <w:tcPr>
            <w:tcW w:w="534" w:type="dxa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824" w:type="dxa"/>
          </w:tcPr>
          <w:p w:rsidR="0034440D" w:rsidRPr="00BD7BD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 w:rsidRPr="00BD7BDB">
              <w:rPr>
                <w:rFonts w:cs="Times New Roman"/>
                <w:sz w:val="24"/>
                <w:szCs w:val="24"/>
              </w:rPr>
              <w:t>Проведение ежегодного мониторинга фактических показателей эффективности мероприятий по энергосбережению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требует финансирования</w:t>
            </w:r>
          </w:p>
        </w:tc>
        <w:tc>
          <w:tcPr>
            <w:tcW w:w="2680" w:type="dxa"/>
            <w:vAlign w:val="center"/>
          </w:tcPr>
          <w:p w:rsidR="0034440D" w:rsidRPr="00960ABB" w:rsidRDefault="0034440D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80" w:type="dxa"/>
            <w:vAlign w:val="center"/>
          </w:tcPr>
          <w:p w:rsidR="0034440D" w:rsidRPr="00960ABB" w:rsidRDefault="00BD7BDB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2019 – 2023</w:t>
            </w:r>
          </w:p>
        </w:tc>
      </w:tr>
      <w:tr w:rsidR="00456EC0" w:rsidRPr="00960ABB" w:rsidTr="00840B33">
        <w:tc>
          <w:tcPr>
            <w:tcW w:w="534" w:type="dxa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824" w:type="dxa"/>
          </w:tcPr>
          <w:p w:rsidR="00840B33" w:rsidRPr="00BD7BD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Утепление фасада здания администрации Новомихайловского сельсовета</w:t>
            </w:r>
          </w:p>
        </w:tc>
        <w:tc>
          <w:tcPr>
            <w:tcW w:w="2679" w:type="dxa"/>
            <w:vAlign w:val="center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840B33" w:rsidRPr="00960ABB" w:rsidRDefault="00840B3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2023</w:t>
            </w:r>
          </w:p>
        </w:tc>
      </w:tr>
      <w:tr w:rsidR="00456EC0" w:rsidRPr="00960ABB" w:rsidTr="00840B33">
        <w:tc>
          <w:tcPr>
            <w:tcW w:w="534" w:type="dxa"/>
          </w:tcPr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4824" w:type="dxa"/>
          </w:tcPr>
          <w:p w:rsidR="002D4013" w:rsidRPr="00BD7BD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Проведение ремонтных работ отопления в объектах, находящихся в муниципальной собственности Новомихайловского сельсовета</w:t>
            </w:r>
          </w:p>
        </w:tc>
        <w:tc>
          <w:tcPr>
            <w:tcW w:w="2679" w:type="dxa"/>
            <w:vAlign w:val="center"/>
          </w:tcPr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  <w:tc>
          <w:tcPr>
            <w:tcW w:w="2679" w:type="dxa"/>
            <w:vAlign w:val="center"/>
          </w:tcPr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Бюджет Новомихайловского сельсовета</w:t>
            </w:r>
          </w:p>
        </w:tc>
        <w:tc>
          <w:tcPr>
            <w:tcW w:w="2680" w:type="dxa"/>
            <w:vAlign w:val="center"/>
          </w:tcPr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0,0</w:t>
            </w:r>
          </w:p>
        </w:tc>
        <w:tc>
          <w:tcPr>
            <w:tcW w:w="2680" w:type="dxa"/>
            <w:vAlign w:val="center"/>
          </w:tcPr>
          <w:p w:rsidR="002D4013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2019 – 2023 </w:t>
            </w:r>
          </w:p>
          <w:p w:rsidR="002D4013" w:rsidRPr="00960ABB" w:rsidRDefault="002D4013" w:rsidP="00456EC0">
            <w:pPr>
              <w:tabs>
                <w:tab w:val="left" w:pos="5372"/>
              </w:tabs>
              <w:spacing w:after="0" w:line="240" w:lineRule="auto"/>
              <w:ind w:right="-16"/>
              <w:contextualSpacing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(по необходимости)</w:t>
            </w:r>
          </w:p>
        </w:tc>
      </w:tr>
    </w:tbl>
    <w:p w:rsidR="00415C7B" w:rsidRPr="00415C7B" w:rsidRDefault="00415C7B" w:rsidP="00456EC0">
      <w:pPr>
        <w:tabs>
          <w:tab w:val="left" w:pos="5372"/>
        </w:tabs>
        <w:spacing w:after="0" w:line="240" w:lineRule="auto"/>
        <w:ind w:right="-16"/>
        <w:contextualSpacing/>
        <w:jc w:val="center"/>
        <w:rPr>
          <w:rFonts w:cs="Times New Roman"/>
          <w:b/>
          <w:sz w:val="24"/>
          <w:szCs w:val="24"/>
        </w:rPr>
      </w:pPr>
    </w:p>
    <w:p w:rsidR="00FE42CA" w:rsidRPr="00FE42CA" w:rsidRDefault="00FE42CA" w:rsidP="00456EC0">
      <w:pPr>
        <w:pStyle w:val="a5"/>
        <w:ind w:right="-16"/>
        <w:contextualSpacing/>
        <w:rPr>
          <w:b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017653" w:rsidRDefault="00017653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</w:p>
    <w:p w:rsidR="00456EC0" w:rsidRDefault="00456EC0" w:rsidP="00456EC0">
      <w:pPr>
        <w:spacing w:after="0" w:line="240" w:lineRule="auto"/>
        <w:ind w:left="7938" w:right="-16"/>
        <w:contextualSpacing/>
        <w:jc w:val="both"/>
        <w:rPr>
          <w:rFonts w:cs="Times New Roman"/>
          <w:sz w:val="24"/>
          <w:szCs w:val="24"/>
        </w:rPr>
      </w:pPr>
      <w:r w:rsidRPr="00FE42CA">
        <w:rPr>
          <w:rFonts w:cs="Times New Roman"/>
          <w:sz w:val="24"/>
          <w:szCs w:val="24"/>
        </w:rPr>
        <w:lastRenderedPageBreak/>
        <w:t>Приложение</w:t>
      </w:r>
      <w:r w:rsidRPr="00FE42CA">
        <w:rPr>
          <w:rFonts w:cs="Times New Roman"/>
          <w:spacing w:val="-1"/>
          <w:sz w:val="24"/>
          <w:szCs w:val="24"/>
        </w:rPr>
        <w:t xml:space="preserve"> </w:t>
      </w:r>
      <w:r w:rsidRPr="00FE42CA">
        <w:rPr>
          <w:rFonts w:cs="Times New Roman"/>
          <w:sz w:val="24"/>
          <w:szCs w:val="24"/>
        </w:rPr>
        <w:t>№</w:t>
      </w:r>
      <w:r w:rsidRPr="00FE42CA">
        <w:rPr>
          <w:rFonts w:cs="Times New Roman"/>
          <w:spacing w:val="-2"/>
          <w:sz w:val="24"/>
          <w:szCs w:val="24"/>
        </w:rPr>
        <w:t xml:space="preserve"> </w:t>
      </w:r>
      <w:r w:rsidR="00017653">
        <w:rPr>
          <w:rFonts w:cs="Times New Roman"/>
          <w:spacing w:val="-15"/>
          <w:sz w:val="24"/>
          <w:szCs w:val="24"/>
        </w:rPr>
        <w:t>3</w:t>
      </w:r>
      <w:r w:rsidRPr="00FE42CA">
        <w:rPr>
          <w:rFonts w:cs="Times New Roman"/>
          <w:sz w:val="24"/>
          <w:szCs w:val="24"/>
        </w:rPr>
        <w:t xml:space="preserve"> </w:t>
      </w:r>
    </w:p>
    <w:p w:rsidR="00FE42CA" w:rsidRPr="00FE42CA" w:rsidRDefault="00456EC0" w:rsidP="00456EC0">
      <w:pPr>
        <w:pStyle w:val="a5"/>
        <w:ind w:left="7938"/>
        <w:contextualSpacing/>
        <w:jc w:val="both"/>
        <w:rPr>
          <w:sz w:val="24"/>
          <w:szCs w:val="24"/>
        </w:rPr>
      </w:pPr>
      <w:r w:rsidRPr="00FE42CA">
        <w:rPr>
          <w:sz w:val="24"/>
          <w:szCs w:val="24"/>
        </w:rPr>
        <w:t>к муниципальной Программе «Энергосбережение</w:t>
      </w:r>
      <w:r w:rsidRPr="00FE42CA">
        <w:rPr>
          <w:spacing w:val="-18"/>
          <w:sz w:val="24"/>
          <w:szCs w:val="24"/>
        </w:rPr>
        <w:t xml:space="preserve"> </w:t>
      </w:r>
      <w:r w:rsidRPr="00FE42CA">
        <w:rPr>
          <w:sz w:val="24"/>
          <w:szCs w:val="24"/>
        </w:rPr>
        <w:t>и</w:t>
      </w:r>
      <w:r w:rsidRPr="00FE42CA">
        <w:rPr>
          <w:spacing w:val="-6"/>
          <w:sz w:val="24"/>
          <w:szCs w:val="24"/>
        </w:rPr>
        <w:t xml:space="preserve"> </w:t>
      </w:r>
      <w:r w:rsidRPr="00FE42CA">
        <w:rPr>
          <w:sz w:val="24"/>
          <w:szCs w:val="24"/>
        </w:rPr>
        <w:t>повышение энергетической эффективности</w:t>
      </w:r>
      <w:r w:rsidRPr="00FE42CA">
        <w:rPr>
          <w:spacing w:val="-20"/>
          <w:sz w:val="24"/>
          <w:szCs w:val="24"/>
        </w:rPr>
        <w:t xml:space="preserve"> </w:t>
      </w:r>
      <w:r w:rsidRPr="00FE42CA">
        <w:rPr>
          <w:sz w:val="24"/>
          <w:szCs w:val="24"/>
        </w:rPr>
        <w:t>администрации</w:t>
      </w:r>
      <w:r w:rsidRPr="00FE42CA"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Новомихайловского сельсовета Алтайского района Республики Хакасия на 2019 – 2023 годы</w:t>
      </w:r>
      <w:r w:rsidRPr="00FE42CA">
        <w:rPr>
          <w:sz w:val="24"/>
          <w:szCs w:val="24"/>
        </w:rPr>
        <w:t>»</w:t>
      </w:r>
    </w:p>
    <w:p w:rsidR="00FE42CA" w:rsidRPr="00FE42CA" w:rsidRDefault="00FE42CA" w:rsidP="00E90AE7">
      <w:pPr>
        <w:pStyle w:val="a5"/>
        <w:ind w:firstLine="567"/>
        <w:contextualSpacing/>
        <w:rPr>
          <w:sz w:val="24"/>
          <w:szCs w:val="24"/>
        </w:rPr>
      </w:pPr>
    </w:p>
    <w:p w:rsidR="00FE42CA" w:rsidRPr="00FE42CA" w:rsidRDefault="005348E1" w:rsidP="005348E1">
      <w:pPr>
        <w:pStyle w:val="a5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Ц</w:t>
      </w:r>
      <w:r w:rsidR="00607306">
        <w:rPr>
          <w:b/>
          <w:sz w:val="24"/>
          <w:szCs w:val="24"/>
        </w:rPr>
        <w:t>елевые показатели муниципальной программы «Энергосбережение и повышений энергетической эффективности администрации Новомихайловского сельсовета на 2019 – 2023 годы»</w:t>
      </w:r>
    </w:p>
    <w:tbl>
      <w:tblPr>
        <w:tblStyle w:val="a4"/>
        <w:tblW w:w="0" w:type="auto"/>
        <w:tblLook w:val="04A0"/>
      </w:tblPr>
      <w:tblGrid>
        <w:gridCol w:w="540"/>
        <w:gridCol w:w="6372"/>
        <w:gridCol w:w="1985"/>
        <w:gridCol w:w="899"/>
        <w:gridCol w:w="899"/>
        <w:gridCol w:w="900"/>
        <w:gridCol w:w="899"/>
        <w:gridCol w:w="899"/>
        <w:gridCol w:w="900"/>
        <w:gridCol w:w="899"/>
        <w:gridCol w:w="900"/>
      </w:tblGrid>
      <w:tr w:rsidR="00E22715" w:rsidRPr="003F61CA" w:rsidTr="00174B0C">
        <w:tc>
          <w:tcPr>
            <w:tcW w:w="540" w:type="dxa"/>
            <w:vMerge w:val="restart"/>
            <w:vAlign w:val="center"/>
          </w:tcPr>
          <w:p w:rsidR="00E22715" w:rsidRPr="003F61CA" w:rsidRDefault="00E2271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 w:rsidRPr="003F61C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F61C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3F61CA">
              <w:rPr>
                <w:sz w:val="24"/>
                <w:szCs w:val="24"/>
              </w:rPr>
              <w:t>/</w:t>
            </w:r>
            <w:proofErr w:type="spellStart"/>
            <w:r w:rsidRPr="003F61C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72" w:type="dxa"/>
            <w:vMerge w:val="restart"/>
            <w:vAlign w:val="center"/>
          </w:tcPr>
          <w:p w:rsidR="00E22715" w:rsidRPr="003F61CA" w:rsidRDefault="00E2271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85" w:type="dxa"/>
            <w:vMerge w:val="restart"/>
            <w:vAlign w:val="center"/>
          </w:tcPr>
          <w:p w:rsidR="00E22715" w:rsidRPr="003F61CA" w:rsidRDefault="00E2271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7195" w:type="dxa"/>
            <w:gridSpan w:val="8"/>
            <w:vAlign w:val="center"/>
          </w:tcPr>
          <w:p w:rsidR="00E22715" w:rsidRPr="003F61CA" w:rsidRDefault="00E2271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Фактически достигнутые и планируемые показатели</w:t>
            </w:r>
          </w:p>
        </w:tc>
      </w:tr>
      <w:tr w:rsidR="00545055" w:rsidRPr="003F61CA" w:rsidTr="00E22715">
        <w:tc>
          <w:tcPr>
            <w:tcW w:w="540" w:type="dxa"/>
            <w:vMerge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6372" w:type="dxa"/>
            <w:vMerge/>
            <w:vAlign w:val="center"/>
          </w:tcPr>
          <w:p w:rsidR="00545055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vAlign w:val="center"/>
          </w:tcPr>
          <w:p w:rsidR="00545055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899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</w:p>
        </w:tc>
        <w:tc>
          <w:tcPr>
            <w:tcW w:w="899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</w:p>
        </w:tc>
        <w:tc>
          <w:tcPr>
            <w:tcW w:w="900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  <w:tc>
          <w:tcPr>
            <w:tcW w:w="899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899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900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899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900" w:type="dxa"/>
            <w:vAlign w:val="center"/>
          </w:tcPr>
          <w:p w:rsidR="00545055" w:rsidRPr="003F61CA" w:rsidRDefault="0054505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</w:tr>
      <w:tr w:rsidR="003F61CA" w:rsidRPr="003F61CA" w:rsidTr="00E22715">
        <w:tc>
          <w:tcPr>
            <w:tcW w:w="540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72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99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99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0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99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99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00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99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0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5778D5" w:rsidRPr="003F61CA" w:rsidTr="00E22715">
        <w:tc>
          <w:tcPr>
            <w:tcW w:w="540" w:type="dxa"/>
            <w:vAlign w:val="center"/>
          </w:tcPr>
          <w:p w:rsidR="005778D5" w:rsidRPr="003F61CA" w:rsidRDefault="005778D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372" w:type="dxa"/>
            <w:vAlign w:val="center"/>
          </w:tcPr>
          <w:p w:rsidR="005778D5" w:rsidRPr="003F61CA" w:rsidRDefault="005778D5" w:rsidP="00404FCE">
            <w:pPr>
              <w:pStyle w:val="a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Удельных расход электрической энергии на снабжение зданий, находящихся в муниципальной собственности Новомихайловского сельсовета (</w:t>
            </w:r>
            <w:r w:rsidRPr="00FE42CA">
              <w:rPr>
                <w:sz w:val="24"/>
                <w:szCs w:val="24"/>
              </w:rPr>
              <w:t>в расчете на 1 м</w:t>
            </w:r>
            <w:proofErr w:type="gramStart"/>
            <w:r w:rsidRPr="00FE42CA">
              <w:rPr>
                <w:sz w:val="24"/>
                <w:szCs w:val="24"/>
                <w:vertAlign w:val="superscript"/>
              </w:rPr>
              <w:t>2</w:t>
            </w:r>
            <w:proofErr w:type="gramEnd"/>
            <w:r w:rsidRPr="00FE42CA">
              <w:rPr>
                <w:sz w:val="24"/>
                <w:szCs w:val="24"/>
              </w:rPr>
              <w:t xml:space="preserve"> общей площади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vAlign w:val="center"/>
          </w:tcPr>
          <w:p w:rsidR="005778D5" w:rsidRPr="00404FCE" w:rsidRDefault="005778D5" w:rsidP="00404FCE">
            <w:pPr>
              <w:pStyle w:val="a5"/>
              <w:contextualSpacing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кВт/ч * м</w:t>
            </w:r>
            <w:proofErr w:type="gramStart"/>
            <w:r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899" w:type="dxa"/>
            <w:vAlign w:val="center"/>
          </w:tcPr>
          <w:p w:rsidR="005778D5" w:rsidRPr="003F61CA" w:rsidRDefault="005778D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0,108</w:t>
            </w:r>
          </w:p>
        </w:tc>
        <w:tc>
          <w:tcPr>
            <w:tcW w:w="899" w:type="dxa"/>
            <w:vAlign w:val="center"/>
          </w:tcPr>
          <w:p w:rsidR="005778D5" w:rsidRPr="003F61CA" w:rsidRDefault="005778D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0,113</w:t>
            </w:r>
          </w:p>
        </w:tc>
        <w:tc>
          <w:tcPr>
            <w:tcW w:w="900" w:type="dxa"/>
            <w:vAlign w:val="center"/>
          </w:tcPr>
          <w:p w:rsidR="005778D5" w:rsidRPr="003F61CA" w:rsidRDefault="005778D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0,121</w:t>
            </w:r>
          </w:p>
        </w:tc>
        <w:tc>
          <w:tcPr>
            <w:tcW w:w="899" w:type="dxa"/>
            <w:vAlign w:val="center"/>
          </w:tcPr>
          <w:p w:rsidR="005778D5" w:rsidRPr="003F61CA" w:rsidRDefault="005778D5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0,135</w:t>
            </w:r>
          </w:p>
        </w:tc>
        <w:tc>
          <w:tcPr>
            <w:tcW w:w="899" w:type="dxa"/>
            <w:vAlign w:val="center"/>
          </w:tcPr>
          <w:p w:rsidR="005778D5" w:rsidRPr="003F61CA" w:rsidRDefault="005778D5" w:rsidP="00F41125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0,135</w:t>
            </w:r>
          </w:p>
        </w:tc>
        <w:tc>
          <w:tcPr>
            <w:tcW w:w="900" w:type="dxa"/>
            <w:vAlign w:val="center"/>
          </w:tcPr>
          <w:p w:rsidR="005778D5" w:rsidRPr="003F61CA" w:rsidRDefault="005778D5" w:rsidP="00F41125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0,135</w:t>
            </w:r>
          </w:p>
        </w:tc>
        <w:tc>
          <w:tcPr>
            <w:tcW w:w="899" w:type="dxa"/>
            <w:vAlign w:val="center"/>
          </w:tcPr>
          <w:p w:rsidR="005778D5" w:rsidRPr="003F61CA" w:rsidRDefault="005778D5" w:rsidP="00F41125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0,135</w:t>
            </w:r>
          </w:p>
        </w:tc>
        <w:tc>
          <w:tcPr>
            <w:tcW w:w="900" w:type="dxa"/>
            <w:vAlign w:val="center"/>
          </w:tcPr>
          <w:p w:rsidR="005778D5" w:rsidRPr="003F61CA" w:rsidRDefault="005778D5" w:rsidP="00F41125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0,135</w:t>
            </w:r>
          </w:p>
        </w:tc>
      </w:tr>
      <w:tr w:rsidR="003F61CA" w:rsidRPr="003F61CA" w:rsidTr="00E22715">
        <w:tc>
          <w:tcPr>
            <w:tcW w:w="540" w:type="dxa"/>
            <w:vAlign w:val="center"/>
          </w:tcPr>
          <w:p w:rsidR="003F61CA" w:rsidRPr="003F61CA" w:rsidRDefault="003F61CA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center"/>
          </w:tcPr>
          <w:p w:rsidR="003F61CA" w:rsidRPr="003F61CA" w:rsidRDefault="005031F4" w:rsidP="00404FCE">
            <w:pPr>
              <w:pStyle w:val="a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объема электрической энергии, расчеты за которую осуществляются с использованием приборов учета, в общем объеме потребляемой (используемой) электрической энергии</w:t>
            </w:r>
          </w:p>
        </w:tc>
        <w:tc>
          <w:tcPr>
            <w:tcW w:w="1985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899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99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0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99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99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0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99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0" w:type="dxa"/>
            <w:vAlign w:val="center"/>
          </w:tcPr>
          <w:p w:rsidR="003F61CA" w:rsidRPr="003F61CA" w:rsidRDefault="00404FCE" w:rsidP="00404FCE">
            <w:pPr>
              <w:pStyle w:val="a5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FE42CA" w:rsidRPr="00FE42CA" w:rsidRDefault="00FE42CA" w:rsidP="005348E1">
      <w:pPr>
        <w:pStyle w:val="a5"/>
        <w:contextualSpacing/>
        <w:rPr>
          <w:b/>
          <w:sz w:val="24"/>
          <w:szCs w:val="24"/>
        </w:rPr>
      </w:pPr>
    </w:p>
    <w:p w:rsidR="00FE42CA" w:rsidRPr="00FE42CA" w:rsidRDefault="00FE42CA" w:rsidP="00E90AE7">
      <w:pPr>
        <w:pStyle w:val="a5"/>
        <w:ind w:firstLine="567"/>
        <w:contextualSpacing/>
        <w:rPr>
          <w:b/>
          <w:sz w:val="24"/>
          <w:szCs w:val="24"/>
        </w:rPr>
      </w:pPr>
    </w:p>
    <w:p w:rsidR="00FE42CA" w:rsidRPr="00FE42CA" w:rsidRDefault="00FE42CA" w:rsidP="005348E1">
      <w:pPr>
        <w:spacing w:after="0" w:line="240" w:lineRule="auto"/>
        <w:contextualSpacing/>
        <w:rPr>
          <w:rFonts w:cs="Times New Roman"/>
          <w:sz w:val="24"/>
          <w:szCs w:val="24"/>
        </w:rPr>
      </w:pPr>
    </w:p>
    <w:p w:rsidR="009F40CC" w:rsidRPr="00FE42CA" w:rsidRDefault="009F40CC" w:rsidP="00E90AE7">
      <w:pPr>
        <w:spacing w:after="0" w:line="240" w:lineRule="auto"/>
        <w:ind w:right="-1" w:firstLine="567"/>
        <w:contextualSpacing/>
        <w:jc w:val="both"/>
        <w:rPr>
          <w:rFonts w:cs="Times New Roman"/>
          <w:sz w:val="24"/>
          <w:szCs w:val="24"/>
        </w:rPr>
      </w:pPr>
    </w:p>
    <w:sectPr w:rsidR="009F40CC" w:rsidRPr="00FE42CA" w:rsidSect="00456EC0">
      <w:pgSz w:w="16838" w:h="11906" w:orient="landscape"/>
      <w:pgMar w:top="1701" w:right="536" w:bottom="851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F0DBB"/>
    <w:multiLevelType w:val="hybridMultilevel"/>
    <w:tmpl w:val="B5400AD6"/>
    <w:lvl w:ilvl="0" w:tplc="79DA3E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5E42FC"/>
    <w:multiLevelType w:val="hybridMultilevel"/>
    <w:tmpl w:val="08B6A382"/>
    <w:lvl w:ilvl="0" w:tplc="325202E6">
      <w:numFmt w:val="bullet"/>
      <w:lvlText w:val="-"/>
      <w:lvlJc w:val="left"/>
      <w:pPr>
        <w:ind w:left="224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7A03426">
      <w:numFmt w:val="bullet"/>
      <w:lvlText w:val="•"/>
      <w:lvlJc w:val="left"/>
      <w:pPr>
        <w:ind w:left="1020" w:hanging="163"/>
      </w:pPr>
      <w:rPr>
        <w:rFonts w:hint="default"/>
        <w:lang w:val="ru-RU" w:eastAsia="ru-RU" w:bidi="ru-RU"/>
      </w:rPr>
    </w:lvl>
    <w:lvl w:ilvl="2" w:tplc="1B8646E2">
      <w:numFmt w:val="bullet"/>
      <w:lvlText w:val="•"/>
      <w:lvlJc w:val="left"/>
      <w:pPr>
        <w:ind w:left="2028" w:hanging="163"/>
      </w:pPr>
      <w:rPr>
        <w:rFonts w:hint="default"/>
        <w:lang w:val="ru-RU" w:eastAsia="ru-RU" w:bidi="ru-RU"/>
      </w:rPr>
    </w:lvl>
    <w:lvl w:ilvl="3" w:tplc="A706FFEE">
      <w:numFmt w:val="bullet"/>
      <w:lvlText w:val="•"/>
      <w:lvlJc w:val="left"/>
      <w:pPr>
        <w:ind w:left="3037" w:hanging="163"/>
      </w:pPr>
      <w:rPr>
        <w:rFonts w:hint="default"/>
        <w:lang w:val="ru-RU" w:eastAsia="ru-RU" w:bidi="ru-RU"/>
      </w:rPr>
    </w:lvl>
    <w:lvl w:ilvl="4" w:tplc="1AE2CA9C">
      <w:numFmt w:val="bullet"/>
      <w:lvlText w:val="•"/>
      <w:lvlJc w:val="left"/>
      <w:pPr>
        <w:ind w:left="4046" w:hanging="163"/>
      </w:pPr>
      <w:rPr>
        <w:rFonts w:hint="default"/>
        <w:lang w:val="ru-RU" w:eastAsia="ru-RU" w:bidi="ru-RU"/>
      </w:rPr>
    </w:lvl>
    <w:lvl w:ilvl="5" w:tplc="5A46BA42">
      <w:numFmt w:val="bullet"/>
      <w:lvlText w:val="•"/>
      <w:lvlJc w:val="left"/>
      <w:pPr>
        <w:ind w:left="5055" w:hanging="163"/>
      </w:pPr>
      <w:rPr>
        <w:rFonts w:hint="default"/>
        <w:lang w:val="ru-RU" w:eastAsia="ru-RU" w:bidi="ru-RU"/>
      </w:rPr>
    </w:lvl>
    <w:lvl w:ilvl="6" w:tplc="18446C46">
      <w:numFmt w:val="bullet"/>
      <w:lvlText w:val="•"/>
      <w:lvlJc w:val="left"/>
      <w:pPr>
        <w:ind w:left="6064" w:hanging="163"/>
      </w:pPr>
      <w:rPr>
        <w:rFonts w:hint="default"/>
        <w:lang w:val="ru-RU" w:eastAsia="ru-RU" w:bidi="ru-RU"/>
      </w:rPr>
    </w:lvl>
    <w:lvl w:ilvl="7" w:tplc="48AC5588">
      <w:numFmt w:val="bullet"/>
      <w:lvlText w:val="•"/>
      <w:lvlJc w:val="left"/>
      <w:pPr>
        <w:ind w:left="7072" w:hanging="163"/>
      </w:pPr>
      <w:rPr>
        <w:rFonts w:hint="default"/>
        <w:lang w:val="ru-RU" w:eastAsia="ru-RU" w:bidi="ru-RU"/>
      </w:rPr>
    </w:lvl>
    <w:lvl w:ilvl="8" w:tplc="A12EEB36">
      <w:numFmt w:val="bullet"/>
      <w:lvlText w:val="•"/>
      <w:lvlJc w:val="left"/>
      <w:pPr>
        <w:ind w:left="8081" w:hanging="163"/>
      </w:pPr>
      <w:rPr>
        <w:rFonts w:hint="default"/>
        <w:lang w:val="ru-RU" w:eastAsia="ru-RU" w:bidi="ru-RU"/>
      </w:rPr>
    </w:lvl>
  </w:abstractNum>
  <w:abstractNum w:abstractNumId="2">
    <w:nsid w:val="14BF0509"/>
    <w:multiLevelType w:val="hybridMultilevel"/>
    <w:tmpl w:val="C0809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3850E9"/>
    <w:multiLevelType w:val="hybridMultilevel"/>
    <w:tmpl w:val="6ADE56EA"/>
    <w:lvl w:ilvl="0" w:tplc="159A02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8D0BB5"/>
    <w:multiLevelType w:val="hybridMultilevel"/>
    <w:tmpl w:val="C0785572"/>
    <w:lvl w:ilvl="0" w:tplc="3D765AE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55781E"/>
    <w:multiLevelType w:val="hybridMultilevel"/>
    <w:tmpl w:val="0C86B7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9A34347"/>
    <w:multiLevelType w:val="hybridMultilevel"/>
    <w:tmpl w:val="4D728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F46183"/>
    <w:multiLevelType w:val="hybridMultilevel"/>
    <w:tmpl w:val="B636E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806C6B"/>
    <w:multiLevelType w:val="hybridMultilevel"/>
    <w:tmpl w:val="BE4AB102"/>
    <w:lvl w:ilvl="0" w:tplc="F35A7A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0A2500D"/>
    <w:multiLevelType w:val="hybridMultilevel"/>
    <w:tmpl w:val="8ABA7E7A"/>
    <w:lvl w:ilvl="0" w:tplc="78C8EC4C">
      <w:numFmt w:val="bullet"/>
      <w:lvlText w:val="-"/>
      <w:lvlJc w:val="left"/>
      <w:pPr>
        <w:ind w:left="224" w:hanging="16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A86FF70">
      <w:numFmt w:val="bullet"/>
      <w:lvlText w:val=""/>
      <w:lvlJc w:val="left"/>
      <w:pPr>
        <w:ind w:left="224" w:hanging="180"/>
      </w:pPr>
      <w:rPr>
        <w:rFonts w:hint="default"/>
        <w:w w:val="100"/>
        <w:lang w:val="ru-RU" w:eastAsia="ru-RU" w:bidi="ru-RU"/>
      </w:rPr>
    </w:lvl>
    <w:lvl w:ilvl="2" w:tplc="2BA6DA50">
      <w:numFmt w:val="bullet"/>
      <w:lvlText w:val="•"/>
      <w:lvlJc w:val="left"/>
      <w:pPr>
        <w:ind w:left="2195" w:hanging="180"/>
      </w:pPr>
      <w:rPr>
        <w:rFonts w:hint="default"/>
        <w:lang w:val="ru-RU" w:eastAsia="ru-RU" w:bidi="ru-RU"/>
      </w:rPr>
    </w:lvl>
    <w:lvl w:ilvl="3" w:tplc="D7D6AA4A">
      <w:numFmt w:val="bullet"/>
      <w:lvlText w:val="•"/>
      <w:lvlJc w:val="left"/>
      <w:pPr>
        <w:ind w:left="3183" w:hanging="180"/>
      </w:pPr>
      <w:rPr>
        <w:rFonts w:hint="default"/>
        <w:lang w:val="ru-RU" w:eastAsia="ru-RU" w:bidi="ru-RU"/>
      </w:rPr>
    </w:lvl>
    <w:lvl w:ilvl="4" w:tplc="598CBC52">
      <w:numFmt w:val="bullet"/>
      <w:lvlText w:val="•"/>
      <w:lvlJc w:val="left"/>
      <w:pPr>
        <w:ind w:left="4171" w:hanging="180"/>
      </w:pPr>
      <w:rPr>
        <w:rFonts w:hint="default"/>
        <w:lang w:val="ru-RU" w:eastAsia="ru-RU" w:bidi="ru-RU"/>
      </w:rPr>
    </w:lvl>
    <w:lvl w:ilvl="5" w:tplc="17E4E654">
      <w:numFmt w:val="bullet"/>
      <w:lvlText w:val="•"/>
      <w:lvlJc w:val="left"/>
      <w:pPr>
        <w:ind w:left="5159" w:hanging="180"/>
      </w:pPr>
      <w:rPr>
        <w:rFonts w:hint="default"/>
        <w:lang w:val="ru-RU" w:eastAsia="ru-RU" w:bidi="ru-RU"/>
      </w:rPr>
    </w:lvl>
    <w:lvl w:ilvl="6" w:tplc="C80E47B0">
      <w:numFmt w:val="bullet"/>
      <w:lvlText w:val="•"/>
      <w:lvlJc w:val="left"/>
      <w:pPr>
        <w:ind w:left="6147" w:hanging="180"/>
      </w:pPr>
      <w:rPr>
        <w:rFonts w:hint="default"/>
        <w:lang w:val="ru-RU" w:eastAsia="ru-RU" w:bidi="ru-RU"/>
      </w:rPr>
    </w:lvl>
    <w:lvl w:ilvl="7" w:tplc="B2564040">
      <w:numFmt w:val="bullet"/>
      <w:lvlText w:val="•"/>
      <w:lvlJc w:val="left"/>
      <w:pPr>
        <w:ind w:left="7135" w:hanging="180"/>
      </w:pPr>
      <w:rPr>
        <w:rFonts w:hint="default"/>
        <w:lang w:val="ru-RU" w:eastAsia="ru-RU" w:bidi="ru-RU"/>
      </w:rPr>
    </w:lvl>
    <w:lvl w:ilvl="8" w:tplc="6B003EC2">
      <w:numFmt w:val="bullet"/>
      <w:lvlText w:val="•"/>
      <w:lvlJc w:val="left"/>
      <w:pPr>
        <w:ind w:left="8123" w:hanging="180"/>
      </w:pPr>
      <w:rPr>
        <w:rFonts w:hint="default"/>
        <w:lang w:val="ru-RU" w:eastAsia="ru-RU" w:bidi="ru-RU"/>
      </w:rPr>
    </w:lvl>
  </w:abstractNum>
  <w:abstractNum w:abstractNumId="10">
    <w:nsid w:val="53650309"/>
    <w:multiLevelType w:val="hybridMultilevel"/>
    <w:tmpl w:val="5BBCA83C"/>
    <w:lvl w:ilvl="0" w:tplc="8C946FF0">
      <w:numFmt w:val="bullet"/>
      <w:lvlText w:val="-"/>
      <w:lvlJc w:val="left"/>
      <w:pPr>
        <w:ind w:left="224" w:hanging="37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C7769694">
      <w:numFmt w:val="bullet"/>
      <w:lvlText w:val="•"/>
      <w:lvlJc w:val="left"/>
      <w:pPr>
        <w:ind w:left="1207" w:hanging="370"/>
      </w:pPr>
      <w:rPr>
        <w:rFonts w:hint="default"/>
        <w:lang w:val="ru-RU" w:eastAsia="ru-RU" w:bidi="ru-RU"/>
      </w:rPr>
    </w:lvl>
    <w:lvl w:ilvl="2" w:tplc="2D9AE14E">
      <w:numFmt w:val="bullet"/>
      <w:lvlText w:val="•"/>
      <w:lvlJc w:val="left"/>
      <w:pPr>
        <w:ind w:left="2195" w:hanging="370"/>
      </w:pPr>
      <w:rPr>
        <w:rFonts w:hint="default"/>
        <w:lang w:val="ru-RU" w:eastAsia="ru-RU" w:bidi="ru-RU"/>
      </w:rPr>
    </w:lvl>
    <w:lvl w:ilvl="3" w:tplc="2312ABEA">
      <w:numFmt w:val="bullet"/>
      <w:lvlText w:val="•"/>
      <w:lvlJc w:val="left"/>
      <w:pPr>
        <w:ind w:left="3183" w:hanging="370"/>
      </w:pPr>
      <w:rPr>
        <w:rFonts w:hint="default"/>
        <w:lang w:val="ru-RU" w:eastAsia="ru-RU" w:bidi="ru-RU"/>
      </w:rPr>
    </w:lvl>
    <w:lvl w:ilvl="4" w:tplc="9FC26D90">
      <w:numFmt w:val="bullet"/>
      <w:lvlText w:val="•"/>
      <w:lvlJc w:val="left"/>
      <w:pPr>
        <w:ind w:left="4171" w:hanging="370"/>
      </w:pPr>
      <w:rPr>
        <w:rFonts w:hint="default"/>
        <w:lang w:val="ru-RU" w:eastAsia="ru-RU" w:bidi="ru-RU"/>
      </w:rPr>
    </w:lvl>
    <w:lvl w:ilvl="5" w:tplc="CFE62C8A">
      <w:numFmt w:val="bullet"/>
      <w:lvlText w:val="•"/>
      <w:lvlJc w:val="left"/>
      <w:pPr>
        <w:ind w:left="5159" w:hanging="370"/>
      </w:pPr>
      <w:rPr>
        <w:rFonts w:hint="default"/>
        <w:lang w:val="ru-RU" w:eastAsia="ru-RU" w:bidi="ru-RU"/>
      </w:rPr>
    </w:lvl>
    <w:lvl w:ilvl="6" w:tplc="0F048CCE">
      <w:numFmt w:val="bullet"/>
      <w:lvlText w:val="•"/>
      <w:lvlJc w:val="left"/>
      <w:pPr>
        <w:ind w:left="6147" w:hanging="370"/>
      </w:pPr>
      <w:rPr>
        <w:rFonts w:hint="default"/>
        <w:lang w:val="ru-RU" w:eastAsia="ru-RU" w:bidi="ru-RU"/>
      </w:rPr>
    </w:lvl>
    <w:lvl w:ilvl="7" w:tplc="553EC148">
      <w:numFmt w:val="bullet"/>
      <w:lvlText w:val="•"/>
      <w:lvlJc w:val="left"/>
      <w:pPr>
        <w:ind w:left="7135" w:hanging="370"/>
      </w:pPr>
      <w:rPr>
        <w:rFonts w:hint="default"/>
        <w:lang w:val="ru-RU" w:eastAsia="ru-RU" w:bidi="ru-RU"/>
      </w:rPr>
    </w:lvl>
    <w:lvl w:ilvl="8" w:tplc="5942A2F8">
      <w:numFmt w:val="bullet"/>
      <w:lvlText w:val="•"/>
      <w:lvlJc w:val="left"/>
      <w:pPr>
        <w:ind w:left="8123" w:hanging="370"/>
      </w:pPr>
      <w:rPr>
        <w:rFonts w:hint="default"/>
        <w:lang w:val="ru-RU" w:eastAsia="ru-RU" w:bidi="ru-RU"/>
      </w:rPr>
    </w:lvl>
  </w:abstractNum>
  <w:abstractNum w:abstractNumId="11">
    <w:nsid w:val="56F95F50"/>
    <w:multiLevelType w:val="hybridMultilevel"/>
    <w:tmpl w:val="E6B8AEE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82B230A"/>
    <w:multiLevelType w:val="hybridMultilevel"/>
    <w:tmpl w:val="EDF8F974"/>
    <w:lvl w:ilvl="0" w:tplc="A2B4532E">
      <w:numFmt w:val="bullet"/>
      <w:lvlText w:val=""/>
      <w:lvlJc w:val="left"/>
      <w:pPr>
        <w:ind w:left="224" w:hanging="1286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637E7018">
      <w:numFmt w:val="bullet"/>
      <w:lvlText w:val="•"/>
      <w:lvlJc w:val="left"/>
      <w:pPr>
        <w:ind w:left="1207" w:hanging="1286"/>
      </w:pPr>
      <w:rPr>
        <w:rFonts w:hint="default"/>
        <w:lang w:val="ru-RU" w:eastAsia="ru-RU" w:bidi="ru-RU"/>
      </w:rPr>
    </w:lvl>
    <w:lvl w:ilvl="2" w:tplc="E1647E18">
      <w:numFmt w:val="bullet"/>
      <w:lvlText w:val="•"/>
      <w:lvlJc w:val="left"/>
      <w:pPr>
        <w:ind w:left="2195" w:hanging="1286"/>
      </w:pPr>
      <w:rPr>
        <w:rFonts w:hint="default"/>
        <w:lang w:val="ru-RU" w:eastAsia="ru-RU" w:bidi="ru-RU"/>
      </w:rPr>
    </w:lvl>
    <w:lvl w:ilvl="3" w:tplc="D9867950">
      <w:numFmt w:val="bullet"/>
      <w:lvlText w:val="•"/>
      <w:lvlJc w:val="left"/>
      <w:pPr>
        <w:ind w:left="3183" w:hanging="1286"/>
      </w:pPr>
      <w:rPr>
        <w:rFonts w:hint="default"/>
        <w:lang w:val="ru-RU" w:eastAsia="ru-RU" w:bidi="ru-RU"/>
      </w:rPr>
    </w:lvl>
    <w:lvl w:ilvl="4" w:tplc="83E8F2AC">
      <w:numFmt w:val="bullet"/>
      <w:lvlText w:val="•"/>
      <w:lvlJc w:val="left"/>
      <w:pPr>
        <w:ind w:left="4171" w:hanging="1286"/>
      </w:pPr>
      <w:rPr>
        <w:rFonts w:hint="default"/>
        <w:lang w:val="ru-RU" w:eastAsia="ru-RU" w:bidi="ru-RU"/>
      </w:rPr>
    </w:lvl>
    <w:lvl w:ilvl="5" w:tplc="5E5A36B2">
      <w:numFmt w:val="bullet"/>
      <w:lvlText w:val="•"/>
      <w:lvlJc w:val="left"/>
      <w:pPr>
        <w:ind w:left="5159" w:hanging="1286"/>
      </w:pPr>
      <w:rPr>
        <w:rFonts w:hint="default"/>
        <w:lang w:val="ru-RU" w:eastAsia="ru-RU" w:bidi="ru-RU"/>
      </w:rPr>
    </w:lvl>
    <w:lvl w:ilvl="6" w:tplc="93605C88">
      <w:numFmt w:val="bullet"/>
      <w:lvlText w:val="•"/>
      <w:lvlJc w:val="left"/>
      <w:pPr>
        <w:ind w:left="6147" w:hanging="1286"/>
      </w:pPr>
      <w:rPr>
        <w:rFonts w:hint="default"/>
        <w:lang w:val="ru-RU" w:eastAsia="ru-RU" w:bidi="ru-RU"/>
      </w:rPr>
    </w:lvl>
    <w:lvl w:ilvl="7" w:tplc="306267DE">
      <w:numFmt w:val="bullet"/>
      <w:lvlText w:val="•"/>
      <w:lvlJc w:val="left"/>
      <w:pPr>
        <w:ind w:left="7135" w:hanging="1286"/>
      </w:pPr>
      <w:rPr>
        <w:rFonts w:hint="default"/>
        <w:lang w:val="ru-RU" w:eastAsia="ru-RU" w:bidi="ru-RU"/>
      </w:rPr>
    </w:lvl>
    <w:lvl w:ilvl="8" w:tplc="42BC9C38">
      <w:numFmt w:val="bullet"/>
      <w:lvlText w:val="•"/>
      <w:lvlJc w:val="left"/>
      <w:pPr>
        <w:ind w:left="8123" w:hanging="1286"/>
      </w:pPr>
      <w:rPr>
        <w:rFonts w:hint="default"/>
        <w:lang w:val="ru-RU" w:eastAsia="ru-RU" w:bidi="ru-RU"/>
      </w:rPr>
    </w:lvl>
  </w:abstractNum>
  <w:abstractNum w:abstractNumId="13">
    <w:nsid w:val="680A225C"/>
    <w:multiLevelType w:val="hybridMultilevel"/>
    <w:tmpl w:val="B2B65C3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73AC502D"/>
    <w:multiLevelType w:val="hybridMultilevel"/>
    <w:tmpl w:val="09B0EC84"/>
    <w:lvl w:ilvl="0" w:tplc="159A02E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3"/>
  </w:num>
  <w:num w:numId="6">
    <w:abstractNumId w:val="8"/>
  </w:num>
  <w:num w:numId="7">
    <w:abstractNumId w:val="14"/>
  </w:num>
  <w:num w:numId="8">
    <w:abstractNumId w:val="12"/>
  </w:num>
  <w:num w:numId="9">
    <w:abstractNumId w:val="10"/>
  </w:num>
  <w:num w:numId="10">
    <w:abstractNumId w:val="9"/>
  </w:num>
  <w:num w:numId="11">
    <w:abstractNumId w:val="1"/>
  </w:num>
  <w:num w:numId="12">
    <w:abstractNumId w:val="6"/>
  </w:num>
  <w:num w:numId="13">
    <w:abstractNumId w:val="7"/>
  </w:num>
  <w:num w:numId="14">
    <w:abstractNumId w:val="5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9"/>
  <w:characterSpacingControl w:val="doNotCompress"/>
  <w:compat/>
  <w:rsids>
    <w:rsidRoot w:val="00862BB5"/>
    <w:rsid w:val="000105E9"/>
    <w:rsid w:val="00017653"/>
    <w:rsid w:val="0007613B"/>
    <w:rsid w:val="00084C20"/>
    <w:rsid w:val="000E0A78"/>
    <w:rsid w:val="001003C7"/>
    <w:rsid w:val="00120EFE"/>
    <w:rsid w:val="00171F66"/>
    <w:rsid w:val="00194D6F"/>
    <w:rsid w:val="00260452"/>
    <w:rsid w:val="00281839"/>
    <w:rsid w:val="00291D92"/>
    <w:rsid w:val="002B0E6C"/>
    <w:rsid w:val="002C7C41"/>
    <w:rsid w:val="002D4013"/>
    <w:rsid w:val="003247A2"/>
    <w:rsid w:val="00331AEB"/>
    <w:rsid w:val="0034440D"/>
    <w:rsid w:val="00352497"/>
    <w:rsid w:val="00367BE1"/>
    <w:rsid w:val="00372473"/>
    <w:rsid w:val="0037781F"/>
    <w:rsid w:val="00390583"/>
    <w:rsid w:val="003A1EBB"/>
    <w:rsid w:val="003B4F94"/>
    <w:rsid w:val="003C0559"/>
    <w:rsid w:val="003C49E1"/>
    <w:rsid w:val="003F61CA"/>
    <w:rsid w:val="00404FCE"/>
    <w:rsid w:val="00405166"/>
    <w:rsid w:val="00415C7B"/>
    <w:rsid w:val="00423C19"/>
    <w:rsid w:val="00430D2D"/>
    <w:rsid w:val="00440019"/>
    <w:rsid w:val="00456EC0"/>
    <w:rsid w:val="00464B76"/>
    <w:rsid w:val="004967D0"/>
    <w:rsid w:val="004E4927"/>
    <w:rsid w:val="005016C7"/>
    <w:rsid w:val="005031F4"/>
    <w:rsid w:val="00511498"/>
    <w:rsid w:val="005348E1"/>
    <w:rsid w:val="00535332"/>
    <w:rsid w:val="00545055"/>
    <w:rsid w:val="005624FB"/>
    <w:rsid w:val="005778D5"/>
    <w:rsid w:val="00583501"/>
    <w:rsid w:val="00597855"/>
    <w:rsid w:val="005B6687"/>
    <w:rsid w:val="005F031A"/>
    <w:rsid w:val="005F4045"/>
    <w:rsid w:val="005F6377"/>
    <w:rsid w:val="00607306"/>
    <w:rsid w:val="006859FC"/>
    <w:rsid w:val="006F2E2A"/>
    <w:rsid w:val="00716096"/>
    <w:rsid w:val="00730B45"/>
    <w:rsid w:val="007321B6"/>
    <w:rsid w:val="007415A3"/>
    <w:rsid w:val="0074698E"/>
    <w:rsid w:val="0078486E"/>
    <w:rsid w:val="007C457F"/>
    <w:rsid w:val="00840B33"/>
    <w:rsid w:val="00862BB5"/>
    <w:rsid w:val="008738E3"/>
    <w:rsid w:val="0089664D"/>
    <w:rsid w:val="008A3CEA"/>
    <w:rsid w:val="008C0FC6"/>
    <w:rsid w:val="008C40A5"/>
    <w:rsid w:val="008E5BCE"/>
    <w:rsid w:val="008F4613"/>
    <w:rsid w:val="00920C36"/>
    <w:rsid w:val="00941750"/>
    <w:rsid w:val="00960ABB"/>
    <w:rsid w:val="00962C80"/>
    <w:rsid w:val="009665A5"/>
    <w:rsid w:val="00974140"/>
    <w:rsid w:val="009A3B8A"/>
    <w:rsid w:val="009D402A"/>
    <w:rsid w:val="009F40CC"/>
    <w:rsid w:val="00A02CCB"/>
    <w:rsid w:val="00A30F84"/>
    <w:rsid w:val="00A44A69"/>
    <w:rsid w:val="00A65C0E"/>
    <w:rsid w:val="00A77BF7"/>
    <w:rsid w:val="00AB32FB"/>
    <w:rsid w:val="00AE23D9"/>
    <w:rsid w:val="00B01493"/>
    <w:rsid w:val="00B05F56"/>
    <w:rsid w:val="00B162FF"/>
    <w:rsid w:val="00B30BB0"/>
    <w:rsid w:val="00B3497A"/>
    <w:rsid w:val="00B620C3"/>
    <w:rsid w:val="00B75FE9"/>
    <w:rsid w:val="00B76E46"/>
    <w:rsid w:val="00BA7391"/>
    <w:rsid w:val="00BD7BDB"/>
    <w:rsid w:val="00C20D81"/>
    <w:rsid w:val="00C256FC"/>
    <w:rsid w:val="00C34871"/>
    <w:rsid w:val="00C36647"/>
    <w:rsid w:val="00C53BF7"/>
    <w:rsid w:val="00C54AC3"/>
    <w:rsid w:val="00C5782D"/>
    <w:rsid w:val="00CA0F5A"/>
    <w:rsid w:val="00CD072C"/>
    <w:rsid w:val="00CF1319"/>
    <w:rsid w:val="00D16465"/>
    <w:rsid w:val="00D42E0B"/>
    <w:rsid w:val="00D44D85"/>
    <w:rsid w:val="00D453AA"/>
    <w:rsid w:val="00D51F65"/>
    <w:rsid w:val="00D6729B"/>
    <w:rsid w:val="00DB42F3"/>
    <w:rsid w:val="00DC738A"/>
    <w:rsid w:val="00DF3150"/>
    <w:rsid w:val="00E22715"/>
    <w:rsid w:val="00E23956"/>
    <w:rsid w:val="00E4550A"/>
    <w:rsid w:val="00E67FFD"/>
    <w:rsid w:val="00E90AE7"/>
    <w:rsid w:val="00EB1783"/>
    <w:rsid w:val="00F10DA4"/>
    <w:rsid w:val="00F16476"/>
    <w:rsid w:val="00F240BF"/>
    <w:rsid w:val="00F258E5"/>
    <w:rsid w:val="00F415CE"/>
    <w:rsid w:val="00F83655"/>
    <w:rsid w:val="00F956FE"/>
    <w:rsid w:val="00F95B43"/>
    <w:rsid w:val="00FB04FE"/>
    <w:rsid w:val="00FB11E9"/>
    <w:rsid w:val="00FE42CA"/>
    <w:rsid w:val="00FE4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862BB5"/>
    <w:pPr>
      <w:ind w:left="720"/>
      <w:contextualSpacing/>
    </w:pPr>
  </w:style>
  <w:style w:type="table" w:styleId="a4">
    <w:name w:val="Table Grid"/>
    <w:basedOn w:val="a1"/>
    <w:uiPriority w:val="59"/>
    <w:rsid w:val="000105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FE42CA"/>
    <w:pPr>
      <w:widowControl w:val="0"/>
      <w:autoSpaceDE w:val="0"/>
      <w:autoSpaceDN w:val="0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FE42CA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8"/>
      <w:szCs w:val="28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FE42CA"/>
    <w:rPr>
      <w:rFonts w:eastAsia="Times New Roman" w:cs="Times New Roman"/>
      <w:sz w:val="28"/>
      <w:szCs w:val="28"/>
      <w:lang w:eastAsia="ru-RU" w:bidi="ru-RU"/>
    </w:rPr>
  </w:style>
  <w:style w:type="paragraph" w:customStyle="1" w:styleId="Heading2">
    <w:name w:val="Heading 2"/>
    <w:basedOn w:val="a"/>
    <w:uiPriority w:val="1"/>
    <w:qFormat/>
    <w:rsid w:val="00FE42CA"/>
    <w:pPr>
      <w:widowControl w:val="0"/>
      <w:autoSpaceDE w:val="0"/>
      <w:autoSpaceDN w:val="0"/>
      <w:spacing w:after="0" w:line="240" w:lineRule="auto"/>
      <w:ind w:left="1070" w:right="1037"/>
      <w:jc w:val="center"/>
      <w:outlineLvl w:val="2"/>
    </w:pPr>
    <w:rPr>
      <w:rFonts w:eastAsia="Times New Roman" w:cs="Times New Roman"/>
      <w:b/>
      <w:bCs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FE42CA"/>
    <w:pPr>
      <w:widowControl w:val="0"/>
      <w:autoSpaceDE w:val="0"/>
      <w:autoSpaceDN w:val="0"/>
      <w:spacing w:after="0" w:line="240" w:lineRule="auto"/>
      <w:jc w:val="center"/>
    </w:pPr>
    <w:rPr>
      <w:rFonts w:eastAsia="Times New Roman" w:cs="Times New Roman"/>
      <w:sz w:val="22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BBA48-95B4-4F63-82A0-C7FE1ED78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12</Pages>
  <Words>2950</Words>
  <Characters>16821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cp:lastPrinted>2019-09-30T01:53:00Z</cp:lastPrinted>
  <dcterms:created xsi:type="dcterms:W3CDTF">2018-05-16T06:29:00Z</dcterms:created>
  <dcterms:modified xsi:type="dcterms:W3CDTF">2019-09-30T01:55:00Z</dcterms:modified>
</cp:coreProperties>
</file>