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B40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«30» июля 2018 год                                                                                                     № 40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B92ABC" w:rsidRDefault="00B92ABC" w:rsidP="00B92AB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Новомихайловского сельсовета от </w:t>
      </w:r>
      <w:r w:rsidR="005B1430">
        <w:rPr>
          <w:rFonts w:ascii="Times New Roman" w:hAnsi="Times New Roman" w:cs="Times New Roman"/>
          <w:sz w:val="26"/>
          <w:szCs w:val="26"/>
        </w:rPr>
        <w:t>20.05.2015</w:t>
      </w:r>
      <w:r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5B1430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реестра муниципальных услуг Новомихайловского сельсовета»</w:t>
      </w:r>
    </w:p>
    <w:p w:rsidR="00B92ABC" w:rsidRDefault="00B92ABC" w:rsidP="00B92ABC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года № 131-ФЗ «Об общих принципах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услуг», ст. 47 Устава муниципального образования Новомихайловский сельсовет, Администрация Новомихайловского сельсовета</w:t>
      </w:r>
    </w:p>
    <w:p w:rsidR="00B92ABC" w:rsidRDefault="00B92ABC" w:rsidP="00B92ABC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92ABC" w:rsidRDefault="00B92ABC" w:rsidP="00B92ABC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следующие изменения в Постановление Администрации Новомихайловского сельсовета от </w:t>
      </w:r>
      <w:r w:rsidR="005B1430">
        <w:rPr>
          <w:rFonts w:ascii="Times New Roman" w:hAnsi="Times New Roman" w:cs="Times New Roman"/>
          <w:sz w:val="26"/>
          <w:szCs w:val="26"/>
        </w:rPr>
        <w:t>20.05.2015</w:t>
      </w:r>
      <w:r>
        <w:rPr>
          <w:rFonts w:ascii="Times New Roman" w:hAnsi="Times New Roman" w:cs="Times New Roman"/>
          <w:sz w:val="26"/>
          <w:szCs w:val="26"/>
        </w:rPr>
        <w:t xml:space="preserve"> года № 2</w:t>
      </w:r>
      <w:r w:rsidR="005B1430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реестра муниципальных услуг Новомихайловского сельсовета»:</w:t>
      </w:r>
    </w:p>
    <w:p w:rsidR="00B92ABC" w:rsidRDefault="00B92ABC" w:rsidP="00B92ABC">
      <w:pPr>
        <w:pStyle w:val="a3"/>
        <w:numPr>
          <w:ilvl w:val="1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реестр муниципальных услуг, услугами следующего содержания:</w:t>
      </w:r>
    </w:p>
    <w:p w:rsidR="00B92ABC" w:rsidRDefault="00B92ABC" w:rsidP="00084050">
      <w:pPr>
        <w:pStyle w:val="a3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Досудебный (внесудебный) порядок обжалования решений и действий (бездействия) органа, предоставляющего государственную услугу, органа, предоставляющего муниципальную услугу, многофункционального центра, организаций, указанных в части 1.1. статьи 16 настоящего Федерального закона, а также их должностных лиц, государственных или муниципальных служащих, работников.</w:t>
      </w:r>
      <w:proofErr w:type="gramEnd"/>
    </w:p>
    <w:p w:rsidR="00B92ABC" w:rsidRDefault="00B92ABC" w:rsidP="00B92ABC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 (обнародованию).</w:t>
      </w:r>
    </w:p>
    <w:p w:rsidR="00B92ABC" w:rsidRDefault="00B92ABC" w:rsidP="00B92ABC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официального опубликования (обнародования).</w:t>
      </w:r>
    </w:p>
    <w:p w:rsidR="00B92ABC" w:rsidRDefault="00B92ABC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B92ABC" w:rsidRDefault="00B92ABC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 А. Лавринов</w:t>
      </w:r>
    </w:p>
    <w:p w:rsidR="00084050" w:rsidRDefault="00084050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84050" w:rsidRDefault="00084050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84050" w:rsidRDefault="00084050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84050" w:rsidRDefault="00084050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84050" w:rsidRDefault="00084050" w:rsidP="00B92ABC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84050" w:rsidRDefault="00084050" w:rsidP="00084050">
      <w:pPr>
        <w:spacing w:after="0" w:line="240" w:lineRule="auto"/>
        <w:ind w:left="4678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Администрации Новомихайловского сельсовета от 30.07.2018 года № 40 «О внесении изменений в Постановление Администрации Новомихайловского сельсовета от </w:t>
      </w:r>
      <w:r w:rsidR="005B1430">
        <w:rPr>
          <w:rFonts w:ascii="Times New Roman" w:hAnsi="Times New Roman" w:cs="Times New Roman"/>
          <w:sz w:val="26"/>
          <w:szCs w:val="26"/>
        </w:rPr>
        <w:t>20.05.2015</w:t>
      </w:r>
      <w:r>
        <w:rPr>
          <w:rFonts w:ascii="Times New Roman" w:hAnsi="Times New Roman" w:cs="Times New Roman"/>
          <w:sz w:val="26"/>
          <w:szCs w:val="26"/>
        </w:rPr>
        <w:t xml:space="preserve"> года № 2</w:t>
      </w:r>
      <w:r w:rsidR="005B1430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реестра муниципальных услуг Новомихайловского сельсовета»»</w:t>
      </w:r>
    </w:p>
    <w:p w:rsidR="00084050" w:rsidRDefault="00084050" w:rsidP="00084050">
      <w:pPr>
        <w:spacing w:after="0" w:line="240" w:lineRule="auto"/>
        <w:ind w:left="4678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084050" w:rsidRDefault="00084050" w:rsidP="0008405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Реестр муниципальных функций Новомихайловского сельсовета</w:t>
      </w:r>
    </w:p>
    <w:p w:rsidR="00084050" w:rsidRDefault="00084050" w:rsidP="00084050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672"/>
        <w:gridCol w:w="4057"/>
        <w:gridCol w:w="2465"/>
        <w:gridCol w:w="2377"/>
      </w:tblGrid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7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функции</w:t>
            </w:r>
          </w:p>
        </w:tc>
        <w:tc>
          <w:tcPr>
            <w:tcW w:w="2465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(организационно – правовая форма учреждения)</w:t>
            </w:r>
          </w:p>
        </w:tc>
        <w:tc>
          <w:tcPr>
            <w:tcW w:w="2377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Возмездность</w:t>
            </w:r>
            <w:proofErr w:type="spellEnd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функции (безвозмездная или платная)</w:t>
            </w:r>
          </w:p>
        </w:tc>
      </w:tr>
      <w:tr w:rsidR="00084050" w:rsidRPr="00084050" w:rsidTr="00327670">
        <w:tc>
          <w:tcPr>
            <w:tcW w:w="9571" w:type="dxa"/>
            <w:gridSpan w:val="4"/>
          </w:tcPr>
          <w:p w:rsidR="00084050" w:rsidRPr="00084050" w:rsidRDefault="00084050" w:rsidP="00084050">
            <w:pPr>
              <w:pStyle w:val="a3"/>
              <w:numPr>
                <w:ilvl w:val="0"/>
                <w:numId w:val="3"/>
              </w:num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Муниципальные функции, оказываемые органами местного самоуправления Новомихайловского сельсовета</w:t>
            </w:r>
          </w:p>
        </w:tc>
      </w:tr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7" w:type="dxa"/>
            <w:vAlign w:val="center"/>
          </w:tcPr>
          <w:p w:rsidR="00084050" w:rsidRPr="00084050" w:rsidRDefault="00084050" w:rsidP="0008405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Осуществление муниципального контроля в области торговой деятельности на территории Новомихайловского сельсовета</w:t>
            </w:r>
          </w:p>
        </w:tc>
        <w:tc>
          <w:tcPr>
            <w:tcW w:w="2465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377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Безвозмездная</w:t>
            </w:r>
          </w:p>
        </w:tc>
      </w:tr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7" w:type="dxa"/>
            <w:vAlign w:val="center"/>
          </w:tcPr>
          <w:p w:rsidR="00084050" w:rsidRPr="00084050" w:rsidRDefault="00084050" w:rsidP="0008405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Предоставление сведений об объектах учета, содержащихся в реестре муниципального имущества</w:t>
            </w:r>
          </w:p>
        </w:tc>
        <w:tc>
          <w:tcPr>
            <w:tcW w:w="2465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377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Безвозмездная</w:t>
            </w:r>
          </w:p>
        </w:tc>
      </w:tr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7" w:type="dxa"/>
            <w:vAlign w:val="center"/>
          </w:tcPr>
          <w:p w:rsidR="00084050" w:rsidRPr="00084050" w:rsidRDefault="00084050" w:rsidP="0008405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об объектах недвижимого имущества, находящегося в муниципальной собственности и предназначенного для сдачи в аренду</w:t>
            </w:r>
          </w:p>
        </w:tc>
        <w:tc>
          <w:tcPr>
            <w:tcW w:w="2465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377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Безвозмездная</w:t>
            </w:r>
          </w:p>
        </w:tc>
      </w:tr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57" w:type="dxa"/>
            <w:vAlign w:val="center"/>
          </w:tcPr>
          <w:p w:rsidR="00084050" w:rsidRPr="00084050" w:rsidRDefault="00084050" w:rsidP="0008405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Предоставления юридическим и физическим лицам в постоянное (бессрочное) пользование, в безвозмездное пользование, аренду, собственность земельных участков</w:t>
            </w:r>
          </w:p>
        </w:tc>
        <w:tc>
          <w:tcPr>
            <w:tcW w:w="2465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377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Безвозмездная</w:t>
            </w:r>
          </w:p>
        </w:tc>
      </w:tr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7" w:type="dxa"/>
            <w:vAlign w:val="center"/>
          </w:tcPr>
          <w:p w:rsidR="00084050" w:rsidRPr="00084050" w:rsidRDefault="00084050" w:rsidP="0008405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проверок юридических и физических лиц и индивидуальных предпринимателей при осуществлении муниципального </w:t>
            </w:r>
            <w:proofErr w:type="gramStart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08405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обеспечением сохранности автомобильных дорог местного значения</w:t>
            </w:r>
          </w:p>
        </w:tc>
        <w:tc>
          <w:tcPr>
            <w:tcW w:w="2465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377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Безвозмездная</w:t>
            </w:r>
          </w:p>
        </w:tc>
      </w:tr>
      <w:tr w:rsidR="00084050" w:rsidRPr="00084050" w:rsidTr="00084050">
        <w:tc>
          <w:tcPr>
            <w:tcW w:w="672" w:type="dxa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7" w:type="dxa"/>
            <w:vAlign w:val="center"/>
          </w:tcPr>
          <w:p w:rsidR="00084050" w:rsidRPr="00084050" w:rsidRDefault="00084050" w:rsidP="00084050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Осуществление муниципального жилищного контроля</w:t>
            </w:r>
          </w:p>
        </w:tc>
        <w:tc>
          <w:tcPr>
            <w:tcW w:w="2465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377" w:type="dxa"/>
            <w:vAlign w:val="center"/>
          </w:tcPr>
          <w:p w:rsidR="00084050" w:rsidRPr="00084050" w:rsidRDefault="00084050" w:rsidP="0008405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050">
              <w:rPr>
                <w:rFonts w:ascii="Times New Roman" w:hAnsi="Times New Roman" w:cs="Times New Roman"/>
                <w:sz w:val="24"/>
                <w:szCs w:val="24"/>
              </w:rPr>
              <w:t>Безвозмездная</w:t>
            </w:r>
          </w:p>
        </w:tc>
      </w:tr>
    </w:tbl>
    <w:p w:rsidR="00084050" w:rsidRPr="00084050" w:rsidRDefault="00084050" w:rsidP="00084050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sectPr w:rsidR="00084050" w:rsidRPr="00084050" w:rsidSect="00460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958CE"/>
    <w:multiLevelType w:val="multilevel"/>
    <w:tmpl w:val="E6E8D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FFA2CBA"/>
    <w:multiLevelType w:val="hybridMultilevel"/>
    <w:tmpl w:val="0AD85462"/>
    <w:lvl w:ilvl="0" w:tplc="159A02E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8D56520"/>
    <w:multiLevelType w:val="hybridMultilevel"/>
    <w:tmpl w:val="2F623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2ABC"/>
    <w:rsid w:val="00084050"/>
    <w:rsid w:val="00460B40"/>
    <w:rsid w:val="005B1430"/>
    <w:rsid w:val="00B92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ABC"/>
    <w:pPr>
      <w:ind w:left="720"/>
      <w:contextualSpacing/>
    </w:pPr>
  </w:style>
  <w:style w:type="table" w:styleId="a4">
    <w:name w:val="Table Grid"/>
    <w:basedOn w:val="a1"/>
    <w:uiPriority w:val="59"/>
    <w:rsid w:val="00084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2018-07-30T04:30:00Z</cp:lastPrinted>
  <dcterms:created xsi:type="dcterms:W3CDTF">2018-07-30T03:57:00Z</dcterms:created>
  <dcterms:modified xsi:type="dcterms:W3CDTF">2018-07-30T04:34:00Z</dcterms:modified>
</cp:coreProperties>
</file>