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E4" w:rsidRPr="00B32BE4" w:rsidRDefault="00B32BE4" w:rsidP="0048473E">
      <w:pPr>
        <w:pStyle w:val="1"/>
        <w:jc w:val="center"/>
        <w:rPr>
          <w:sz w:val="26"/>
          <w:szCs w:val="26"/>
        </w:rPr>
      </w:pPr>
      <w:r w:rsidRPr="00B32BE4">
        <w:rPr>
          <w:sz w:val="26"/>
          <w:szCs w:val="26"/>
        </w:rPr>
        <w:t>Российская Федерация</w:t>
      </w:r>
    </w:p>
    <w:p w:rsidR="00B32BE4" w:rsidRPr="00B32BE4" w:rsidRDefault="00B32BE4" w:rsidP="00B32BE4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Республика Хакасия</w:t>
      </w:r>
    </w:p>
    <w:p w:rsidR="00B32BE4" w:rsidRPr="00B32BE4" w:rsidRDefault="00B32BE4" w:rsidP="00B32BE4">
      <w:pPr>
        <w:pStyle w:val="2"/>
        <w:rPr>
          <w:i w:val="0"/>
          <w:sz w:val="26"/>
          <w:szCs w:val="26"/>
        </w:rPr>
      </w:pPr>
      <w:r w:rsidRPr="00B32BE4">
        <w:rPr>
          <w:i w:val="0"/>
          <w:sz w:val="26"/>
          <w:szCs w:val="26"/>
        </w:rPr>
        <w:t>Администрация Новомихайловского сельсовета</w:t>
      </w:r>
    </w:p>
    <w:p w:rsidR="00B32BE4" w:rsidRPr="00B32BE4" w:rsidRDefault="00B32BE4" w:rsidP="00B32BE4">
      <w:pPr>
        <w:jc w:val="center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B32BE4">
      <w:pPr>
        <w:pStyle w:val="3"/>
        <w:rPr>
          <w:i w:val="0"/>
          <w:sz w:val="26"/>
          <w:szCs w:val="26"/>
          <w:u w:val="single"/>
        </w:rPr>
      </w:pPr>
      <w:r w:rsidRPr="00B32BE4">
        <w:rPr>
          <w:i w:val="0"/>
          <w:sz w:val="26"/>
          <w:szCs w:val="26"/>
        </w:rPr>
        <w:t xml:space="preserve">ПОСТАНОВЛЕНИЕ  </w:t>
      </w:r>
    </w:p>
    <w:p w:rsidR="00B32BE4" w:rsidRPr="00B32BE4" w:rsidRDefault="00B32BE4" w:rsidP="00B32BE4">
      <w:pPr>
        <w:rPr>
          <w:rFonts w:ascii="Times New Roman" w:hAnsi="Times New Roman"/>
          <w:sz w:val="26"/>
          <w:szCs w:val="26"/>
        </w:rPr>
      </w:pPr>
    </w:p>
    <w:p w:rsidR="0048473E" w:rsidRDefault="00B32BE4" w:rsidP="00B32BE4">
      <w:pPr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«</w:t>
      </w:r>
      <w:r w:rsidR="0048473E">
        <w:rPr>
          <w:rFonts w:ascii="Times New Roman" w:hAnsi="Times New Roman"/>
          <w:sz w:val="26"/>
          <w:szCs w:val="26"/>
        </w:rPr>
        <w:t>26</w:t>
      </w:r>
      <w:r w:rsidRPr="00B32BE4">
        <w:rPr>
          <w:rFonts w:ascii="Times New Roman" w:hAnsi="Times New Roman"/>
          <w:sz w:val="26"/>
          <w:szCs w:val="26"/>
        </w:rPr>
        <w:t xml:space="preserve">» </w:t>
      </w:r>
      <w:r w:rsidR="0048473E">
        <w:rPr>
          <w:rFonts w:ascii="Times New Roman" w:hAnsi="Times New Roman"/>
          <w:sz w:val="26"/>
          <w:szCs w:val="26"/>
        </w:rPr>
        <w:t>декабря</w:t>
      </w:r>
      <w:r w:rsidRPr="00B32BE4">
        <w:rPr>
          <w:rFonts w:ascii="Times New Roman" w:hAnsi="Times New Roman"/>
          <w:sz w:val="26"/>
          <w:szCs w:val="26"/>
        </w:rPr>
        <w:t xml:space="preserve"> 20</w:t>
      </w:r>
      <w:r w:rsidR="0048473E">
        <w:rPr>
          <w:rFonts w:ascii="Times New Roman" w:hAnsi="Times New Roman"/>
          <w:sz w:val="26"/>
          <w:szCs w:val="26"/>
        </w:rPr>
        <w:t>17</w:t>
      </w:r>
      <w:r w:rsidRPr="00B32BE4">
        <w:rPr>
          <w:rFonts w:ascii="Times New Roman" w:hAnsi="Times New Roman"/>
          <w:sz w:val="26"/>
          <w:szCs w:val="26"/>
        </w:rPr>
        <w:t xml:space="preserve">г.                                       </w:t>
      </w:r>
      <w:r w:rsidR="0048473E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Pr="00B32BE4">
        <w:rPr>
          <w:rFonts w:ascii="Times New Roman" w:hAnsi="Times New Roman"/>
          <w:sz w:val="26"/>
          <w:szCs w:val="26"/>
        </w:rPr>
        <w:t xml:space="preserve">           № </w:t>
      </w:r>
      <w:r w:rsidR="0048473E">
        <w:rPr>
          <w:rFonts w:ascii="Times New Roman" w:hAnsi="Times New Roman"/>
          <w:sz w:val="26"/>
          <w:szCs w:val="26"/>
        </w:rPr>
        <w:t>80</w:t>
      </w:r>
    </w:p>
    <w:p w:rsidR="00B32BE4" w:rsidRPr="00B32BE4" w:rsidRDefault="00B32BE4" w:rsidP="00B32BE4">
      <w:pPr>
        <w:jc w:val="center"/>
        <w:rPr>
          <w:rFonts w:ascii="Times New Roman" w:hAnsi="Times New Roman"/>
          <w:sz w:val="26"/>
          <w:szCs w:val="26"/>
        </w:rPr>
      </w:pPr>
      <w:proofErr w:type="gramStart"/>
      <w:r w:rsidRPr="00B32BE4">
        <w:rPr>
          <w:rFonts w:ascii="Times New Roman" w:hAnsi="Times New Roman"/>
          <w:sz w:val="26"/>
          <w:szCs w:val="26"/>
        </w:rPr>
        <w:t>с</w:t>
      </w:r>
      <w:proofErr w:type="gramEnd"/>
      <w:r w:rsidRPr="00B32BE4">
        <w:rPr>
          <w:rFonts w:ascii="Times New Roman" w:hAnsi="Times New Roman"/>
          <w:sz w:val="26"/>
          <w:szCs w:val="26"/>
        </w:rPr>
        <w:t>. Новомихайловка</w:t>
      </w:r>
    </w:p>
    <w:tbl>
      <w:tblPr>
        <w:tblW w:w="0" w:type="auto"/>
        <w:tblLook w:val="04A0"/>
      </w:tblPr>
      <w:tblGrid>
        <w:gridCol w:w="4785"/>
        <w:gridCol w:w="4786"/>
      </w:tblGrid>
      <w:tr w:rsidR="00B32BE4" w:rsidRPr="00B32BE4" w:rsidTr="00B32BE4">
        <w:tc>
          <w:tcPr>
            <w:tcW w:w="4785" w:type="dxa"/>
            <w:hideMark/>
          </w:tcPr>
          <w:p w:rsidR="00B32BE4" w:rsidRPr="00B32BE4" w:rsidRDefault="00B32BE4">
            <w:pPr>
              <w:pStyle w:val="2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2BE4">
              <w:rPr>
                <w:rFonts w:ascii="Times New Roman" w:hAnsi="Times New Roman"/>
                <w:sz w:val="26"/>
                <w:szCs w:val="26"/>
              </w:rPr>
              <w:t xml:space="preserve">О внесении изменений в муниципальную программу, утвержденную Постановлением администрации Новомихайловского сельсовета от 28.09.2015 № 51 «Энергосбережение и повышение энергетической эффективности </w:t>
            </w:r>
          </w:p>
          <w:p w:rsidR="00B32BE4" w:rsidRPr="00B32BE4" w:rsidRDefault="00B32BE4" w:rsidP="00B32BE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2BE4">
              <w:rPr>
                <w:rFonts w:ascii="Times New Roman" w:hAnsi="Times New Roman"/>
                <w:sz w:val="26"/>
                <w:szCs w:val="26"/>
              </w:rPr>
              <w:t xml:space="preserve"> в администрации Новомихайловского сельсовета  на 2016- 2018 годы»</w:t>
            </w:r>
          </w:p>
        </w:tc>
        <w:tc>
          <w:tcPr>
            <w:tcW w:w="4786" w:type="dxa"/>
          </w:tcPr>
          <w:p w:rsidR="00B32BE4" w:rsidRPr="00B32BE4" w:rsidRDefault="00B32BE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32BE4" w:rsidRPr="00B32BE4" w:rsidRDefault="00B32BE4" w:rsidP="00B32BE4">
      <w:pPr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 xml:space="preserve">             В соответствии с пунктом 29 статьи 47 Устава муниципального образования Новомихайловский сельсовет администрация Новомихайловского сельсовета</w:t>
      </w:r>
    </w:p>
    <w:p w:rsidR="00B32BE4" w:rsidRPr="00B32BE4" w:rsidRDefault="00B32BE4" w:rsidP="00B32BE4">
      <w:pPr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ПОСТАНОВЛЯЕТ:</w:t>
      </w:r>
    </w:p>
    <w:p w:rsidR="00B32BE4" w:rsidRPr="00B32BE4" w:rsidRDefault="00B32BE4" w:rsidP="00B32BE4">
      <w:pPr>
        <w:pStyle w:val="21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Внести изменения  в муниципальную программу «Энергосбережение и повышение энергетической эффективности  в администрации Новомихайловского сельсовета  на 2016- 2018 годы»:</w:t>
      </w:r>
    </w:p>
    <w:p w:rsidR="00B32BE4" w:rsidRPr="00B32BE4" w:rsidRDefault="00B32BE4" w:rsidP="00B32BE4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>В паспорте программы строку «Объем</w:t>
      </w:r>
      <w:r>
        <w:rPr>
          <w:sz w:val="26"/>
          <w:szCs w:val="26"/>
        </w:rPr>
        <w:t>ы</w:t>
      </w:r>
      <w:r w:rsidRPr="00B32BE4">
        <w:rPr>
          <w:sz w:val="26"/>
          <w:szCs w:val="26"/>
        </w:rPr>
        <w:t xml:space="preserve"> и источники финансирования Программы» изложить в новой редакции:</w:t>
      </w:r>
    </w:p>
    <w:p w:rsidR="00B32BE4" w:rsidRPr="00B32BE4" w:rsidRDefault="00B32BE4" w:rsidP="00B32BE4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9"/>
        <w:gridCol w:w="7323"/>
      </w:tblGrid>
      <w:tr w:rsidR="00B32BE4" w:rsidRPr="00B32BE4" w:rsidTr="000943ED">
        <w:tc>
          <w:tcPr>
            <w:tcW w:w="2887" w:type="dxa"/>
          </w:tcPr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</w:p>
        </w:tc>
        <w:tc>
          <w:tcPr>
            <w:tcW w:w="7542" w:type="dxa"/>
          </w:tcPr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Общее финансирование поселения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рублей. В том числе:</w:t>
            </w:r>
          </w:p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- 2017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</w:t>
            </w:r>
          </w:p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- 2018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</w:t>
            </w:r>
          </w:p>
          <w:p w:rsidR="00B32BE4" w:rsidRPr="00B32BE4" w:rsidRDefault="00B32BE4" w:rsidP="000943ED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- 2019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</w:t>
            </w:r>
          </w:p>
          <w:p w:rsidR="00B32BE4" w:rsidRDefault="00B32BE4" w:rsidP="00B32BE4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- 2020 год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10,0</w:t>
            </w:r>
            <w:r w:rsidRPr="00B32BE4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</w:t>
            </w:r>
          </w:p>
          <w:p w:rsidR="00B32BE4" w:rsidRDefault="00B32BE4" w:rsidP="00B32BE4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 счет средств бюджета администрации Новомихайловского сельсовета – 30,0 тыс. рублей, в том числе по годам:</w:t>
            </w:r>
          </w:p>
          <w:p w:rsidR="00B32BE4" w:rsidRDefault="00B32BE4" w:rsidP="00B32BE4">
            <w:pPr>
              <w:pStyle w:val="ConsPlusNonformat"/>
              <w:ind w:left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2017 – 0,0 тыс. рублей;</w:t>
            </w:r>
          </w:p>
          <w:p w:rsidR="00B32BE4" w:rsidRDefault="00B32BE4" w:rsidP="00B32BE4">
            <w:pPr>
              <w:pStyle w:val="ConsPlusNonformat"/>
              <w:ind w:left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– 0,0 тыс. рублей;</w:t>
            </w:r>
          </w:p>
          <w:p w:rsidR="00B32BE4" w:rsidRDefault="00B32BE4" w:rsidP="00B32BE4">
            <w:pPr>
              <w:pStyle w:val="ConsPlusNonformat"/>
              <w:ind w:left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– 20,0 тыс. рублей;</w:t>
            </w:r>
          </w:p>
          <w:p w:rsidR="00B32BE4" w:rsidRDefault="00B32BE4" w:rsidP="00B32BE4">
            <w:pPr>
              <w:pStyle w:val="ConsPlusNonformat"/>
              <w:ind w:left="7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– 10,0 тыс. рублей.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 счет средств бюджета муниципального образования Алтайский район – 0,0 тыс. рублей, в том числе по годам: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2017 – 0,0 тыс. рублей;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2018 – 0,0 тыс. рублей;</w:t>
            </w:r>
          </w:p>
          <w:p w:rsid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2019 – 0,0 тыс. рублей;</w:t>
            </w:r>
          </w:p>
          <w:p w:rsidR="00B32BE4" w:rsidRPr="00B32BE4" w:rsidRDefault="00B32BE4" w:rsidP="00B32BE4">
            <w:pPr>
              <w:pStyle w:val="ConsPlusNonforma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– 0,0 тыс. рублей.</w:t>
            </w:r>
          </w:p>
        </w:tc>
      </w:tr>
    </w:tbl>
    <w:p w:rsidR="00B32BE4" w:rsidRPr="00B32BE4" w:rsidRDefault="00B32BE4" w:rsidP="00B32BE4">
      <w:pPr>
        <w:ind w:left="420"/>
        <w:jc w:val="both"/>
        <w:rPr>
          <w:rFonts w:ascii="Times New Roman" w:hAnsi="Times New Roman"/>
          <w:sz w:val="26"/>
          <w:szCs w:val="26"/>
        </w:rPr>
      </w:pPr>
    </w:p>
    <w:p w:rsidR="00690865" w:rsidRDefault="00690865" w:rsidP="00B32BE4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</w:t>
      </w:r>
      <w:r w:rsidR="00B32BE4" w:rsidRPr="00B32BE4">
        <w:rPr>
          <w:sz w:val="26"/>
          <w:szCs w:val="26"/>
        </w:rPr>
        <w:t xml:space="preserve">аздел «3. </w:t>
      </w:r>
      <w:r w:rsidR="00B32BE4">
        <w:rPr>
          <w:bCs/>
          <w:iCs/>
          <w:sz w:val="26"/>
          <w:szCs w:val="26"/>
        </w:rPr>
        <w:t>Перечень Программных мероприятий</w:t>
      </w:r>
      <w:r w:rsidR="00B32BE4" w:rsidRPr="00B32BE4">
        <w:rPr>
          <w:bCs/>
          <w:iCs/>
          <w:sz w:val="26"/>
          <w:szCs w:val="26"/>
        </w:rPr>
        <w:t>»</w:t>
      </w:r>
      <w:r w:rsidR="00B32BE4" w:rsidRPr="00B32BE4">
        <w:rPr>
          <w:sz w:val="26"/>
          <w:szCs w:val="26"/>
        </w:rPr>
        <w:t xml:space="preserve"> изложить в новой редакции, согласно приложению.    </w:t>
      </w:r>
    </w:p>
    <w:p w:rsidR="00B32BE4" w:rsidRDefault="00B32BE4" w:rsidP="00B32BE4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 xml:space="preserve"> </w:t>
      </w:r>
      <w:r w:rsidR="00690865">
        <w:rPr>
          <w:sz w:val="26"/>
          <w:szCs w:val="26"/>
        </w:rPr>
        <w:t>Раздел «4. Ресурсное обеспечение Программы» изложить в новой редакции: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690865">
        <w:rPr>
          <w:rFonts w:ascii="Times New Roman" w:hAnsi="Times New Roman"/>
          <w:sz w:val="26"/>
          <w:szCs w:val="26"/>
        </w:rPr>
        <w:t>В период с 2017 года по 2020 год общий объем финансирования составит 30,0 тыс. рублей, в то числе</w:t>
      </w:r>
      <w:r>
        <w:rPr>
          <w:rFonts w:ascii="Times New Roman" w:hAnsi="Times New Roman"/>
          <w:sz w:val="26"/>
          <w:szCs w:val="26"/>
        </w:rPr>
        <w:t xml:space="preserve"> по годам: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2017 – 0,0 тыс. рублей;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2018 – 0,0 тыс. рублей;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2019 – 20,0 тыс. рублей;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2020 – 10,0 тыс. рублей. </w:t>
      </w:r>
    </w:p>
    <w:p w:rsidR="00690865" w:rsidRDefault="00690865" w:rsidP="0069086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 них:</w:t>
      </w:r>
    </w:p>
    <w:p w:rsidR="00690865" w:rsidRDefault="00690865" w:rsidP="00690865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За  счет средств бюджета администрации Новомихайловского сельсовета – 30,0 тыс. рублей, в том числе по годам:</w:t>
      </w:r>
    </w:p>
    <w:p w:rsidR="00690865" w:rsidRDefault="00690865" w:rsidP="00690865">
      <w:pPr>
        <w:pStyle w:val="a3"/>
        <w:ind w:left="1287"/>
        <w:jc w:val="both"/>
        <w:rPr>
          <w:sz w:val="26"/>
          <w:szCs w:val="26"/>
        </w:rPr>
      </w:pPr>
      <w:r>
        <w:rPr>
          <w:sz w:val="26"/>
          <w:szCs w:val="26"/>
        </w:rPr>
        <w:t>2017 – 0,0 тыс. рублей;</w:t>
      </w:r>
    </w:p>
    <w:p w:rsidR="00690865" w:rsidRDefault="00690865" w:rsidP="00690865">
      <w:pPr>
        <w:pStyle w:val="a3"/>
        <w:ind w:left="128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2018 </w:t>
      </w:r>
      <w:r w:rsidR="007308B6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7308B6">
        <w:rPr>
          <w:sz w:val="26"/>
          <w:szCs w:val="26"/>
        </w:rPr>
        <w:t>0,0 тыс. рублей;</w:t>
      </w:r>
    </w:p>
    <w:p w:rsidR="007308B6" w:rsidRDefault="007308B6" w:rsidP="00690865">
      <w:pPr>
        <w:pStyle w:val="a3"/>
        <w:ind w:left="1287"/>
        <w:jc w:val="both"/>
        <w:rPr>
          <w:sz w:val="26"/>
          <w:szCs w:val="26"/>
        </w:rPr>
      </w:pPr>
      <w:r>
        <w:rPr>
          <w:sz w:val="26"/>
          <w:szCs w:val="26"/>
        </w:rPr>
        <w:t>2019 – 20,0 тыс. рублей;</w:t>
      </w:r>
    </w:p>
    <w:p w:rsidR="007308B6" w:rsidRDefault="007308B6" w:rsidP="00690865">
      <w:pPr>
        <w:pStyle w:val="a3"/>
        <w:ind w:left="1287"/>
        <w:jc w:val="both"/>
        <w:rPr>
          <w:sz w:val="26"/>
          <w:szCs w:val="26"/>
        </w:rPr>
      </w:pPr>
      <w:r>
        <w:rPr>
          <w:sz w:val="26"/>
          <w:szCs w:val="26"/>
        </w:rPr>
        <w:t>2020 – 10,0 тыс. рублей.</w:t>
      </w:r>
    </w:p>
    <w:p w:rsidR="007308B6" w:rsidRDefault="007308B6" w:rsidP="007308B6">
      <w:pPr>
        <w:pStyle w:val="a3"/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За счет средств бюджета муниципального образования Алтайский район: - 0,0 тыс. рублей, в том числе по годам:</w:t>
      </w:r>
    </w:p>
    <w:p w:rsidR="007308B6" w:rsidRPr="007308B6" w:rsidRDefault="007308B6" w:rsidP="007308B6">
      <w:pPr>
        <w:pStyle w:val="a3"/>
        <w:ind w:left="1287"/>
        <w:jc w:val="both"/>
        <w:rPr>
          <w:sz w:val="26"/>
          <w:szCs w:val="26"/>
        </w:rPr>
      </w:pPr>
      <w:r w:rsidRPr="007308B6">
        <w:rPr>
          <w:sz w:val="26"/>
          <w:szCs w:val="26"/>
        </w:rPr>
        <w:t>2017 – 0,0 тыс. рублей;</w:t>
      </w:r>
    </w:p>
    <w:p w:rsidR="007308B6" w:rsidRPr="007308B6" w:rsidRDefault="007308B6" w:rsidP="007308B6">
      <w:pPr>
        <w:pStyle w:val="a3"/>
        <w:ind w:left="1287"/>
        <w:jc w:val="both"/>
        <w:rPr>
          <w:sz w:val="26"/>
          <w:szCs w:val="26"/>
        </w:rPr>
      </w:pPr>
      <w:r w:rsidRPr="007308B6">
        <w:rPr>
          <w:sz w:val="26"/>
          <w:szCs w:val="26"/>
        </w:rPr>
        <w:t>2018 – 0,0 тыс. рублей;</w:t>
      </w:r>
    </w:p>
    <w:p w:rsidR="007308B6" w:rsidRPr="007308B6" w:rsidRDefault="007308B6" w:rsidP="007308B6">
      <w:pPr>
        <w:pStyle w:val="a3"/>
        <w:ind w:left="1287"/>
        <w:jc w:val="both"/>
        <w:rPr>
          <w:sz w:val="26"/>
          <w:szCs w:val="26"/>
        </w:rPr>
      </w:pPr>
      <w:r w:rsidRPr="007308B6">
        <w:rPr>
          <w:sz w:val="26"/>
          <w:szCs w:val="26"/>
        </w:rPr>
        <w:t xml:space="preserve">2019 – </w:t>
      </w:r>
      <w:r>
        <w:rPr>
          <w:sz w:val="26"/>
          <w:szCs w:val="26"/>
        </w:rPr>
        <w:t>0</w:t>
      </w:r>
      <w:r w:rsidRPr="007308B6">
        <w:rPr>
          <w:sz w:val="26"/>
          <w:szCs w:val="26"/>
        </w:rPr>
        <w:t>,0 тыс. рублей;</w:t>
      </w:r>
    </w:p>
    <w:p w:rsidR="007308B6" w:rsidRPr="007308B6" w:rsidRDefault="007308B6" w:rsidP="007308B6">
      <w:pPr>
        <w:pStyle w:val="a3"/>
        <w:ind w:left="1287"/>
        <w:jc w:val="both"/>
        <w:rPr>
          <w:sz w:val="26"/>
          <w:szCs w:val="26"/>
        </w:rPr>
      </w:pPr>
      <w:r w:rsidRPr="007308B6">
        <w:rPr>
          <w:sz w:val="26"/>
          <w:szCs w:val="26"/>
        </w:rPr>
        <w:t>2020 –</w:t>
      </w:r>
      <w:r>
        <w:rPr>
          <w:sz w:val="26"/>
          <w:szCs w:val="26"/>
        </w:rPr>
        <w:t xml:space="preserve"> </w:t>
      </w:r>
      <w:r w:rsidRPr="007308B6">
        <w:rPr>
          <w:sz w:val="26"/>
          <w:szCs w:val="26"/>
        </w:rPr>
        <w:t xml:space="preserve">0,0 тыс. рублей. </w:t>
      </w:r>
    </w:p>
    <w:p w:rsidR="007308B6" w:rsidRPr="007308B6" w:rsidRDefault="007308B6" w:rsidP="007308B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Перечень мероприятий Программы и объемы финансирования следует уточнять и планировать ежегодно при разработке прогнозов местного бюджета на очередной финансовый год.</w:t>
      </w:r>
    </w:p>
    <w:p w:rsidR="007308B6" w:rsidRDefault="007308B6" w:rsidP="007308B6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Объем средств</w:t>
      </w:r>
      <w:r>
        <w:rPr>
          <w:rFonts w:ascii="Times New Roman" w:hAnsi="Times New Roman"/>
          <w:sz w:val="26"/>
          <w:szCs w:val="26"/>
        </w:rPr>
        <w:t>, необходимых для реализации каждой подпрограммы, приведен в Разделе 3. Перечень Программных мероприятий.</w:t>
      </w:r>
    </w:p>
    <w:p w:rsidR="007308B6" w:rsidRDefault="007308B6" w:rsidP="007308B6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Таблицу «План мероприятий по программе энергосбережения Новомихайловского сельсовета на 2017 – 2020 годы» изложить в новой редакции:</w:t>
      </w:r>
    </w:p>
    <w:tbl>
      <w:tblPr>
        <w:tblStyle w:val="a4"/>
        <w:tblW w:w="0" w:type="auto"/>
        <w:tblInd w:w="-459" w:type="dxa"/>
        <w:tblLook w:val="04A0"/>
      </w:tblPr>
      <w:tblGrid>
        <w:gridCol w:w="492"/>
        <w:gridCol w:w="1774"/>
        <w:gridCol w:w="1713"/>
        <w:gridCol w:w="1506"/>
        <w:gridCol w:w="817"/>
        <w:gridCol w:w="578"/>
        <w:gridCol w:w="578"/>
        <w:gridCol w:w="578"/>
        <w:gridCol w:w="578"/>
        <w:gridCol w:w="1416"/>
      </w:tblGrid>
      <w:tr w:rsidR="005B058F" w:rsidRPr="005B058F" w:rsidTr="005B058F">
        <w:tc>
          <w:tcPr>
            <w:tcW w:w="937" w:type="dxa"/>
            <w:vMerge w:val="restart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B058F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5B058F">
              <w:rPr>
                <w:rFonts w:ascii="Times New Roman" w:hAnsi="Times New Roman"/>
                <w:sz w:val="18"/>
                <w:szCs w:val="18"/>
              </w:rPr>
              <w:t>/</w:t>
            </w:r>
            <w:proofErr w:type="spellStart"/>
            <w:r w:rsidRPr="005B058F">
              <w:rPr>
                <w:rFonts w:ascii="Times New Roman" w:hAnsi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423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315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Исполнители</w:t>
            </w:r>
          </w:p>
        </w:tc>
        <w:tc>
          <w:tcPr>
            <w:tcW w:w="1593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857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Всего (тыс. рублей)</w:t>
            </w:r>
          </w:p>
        </w:tc>
        <w:tc>
          <w:tcPr>
            <w:tcW w:w="2408" w:type="dxa"/>
            <w:gridSpan w:val="4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В том числе по годам (тыс. рублей)</w:t>
            </w:r>
          </w:p>
        </w:tc>
        <w:tc>
          <w:tcPr>
            <w:tcW w:w="1497" w:type="dxa"/>
            <w:vMerge w:val="restart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Экономическая эффективность</w:t>
            </w:r>
          </w:p>
        </w:tc>
      </w:tr>
      <w:tr w:rsidR="005B058F" w:rsidRPr="005B058F" w:rsidTr="005B058F">
        <w:tc>
          <w:tcPr>
            <w:tcW w:w="937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3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15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93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7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2017</w:t>
            </w: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2018</w:t>
            </w: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2019</w:t>
            </w: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1497" w:type="dxa"/>
            <w:vMerge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B058F" w:rsidRPr="005B058F" w:rsidTr="005B058F">
        <w:tc>
          <w:tcPr>
            <w:tcW w:w="93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2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 xml:space="preserve">Приобретение реле времени пускателей в Новомихайловском </w:t>
            </w:r>
            <w:r w:rsidRPr="005B058F">
              <w:rPr>
                <w:rFonts w:ascii="Times New Roman" w:hAnsi="Times New Roman"/>
                <w:sz w:val="18"/>
                <w:szCs w:val="18"/>
              </w:rPr>
              <w:lastRenderedPageBreak/>
              <w:t>сельсовете</w:t>
            </w:r>
          </w:p>
        </w:tc>
        <w:tc>
          <w:tcPr>
            <w:tcW w:w="1315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lastRenderedPageBreak/>
              <w:t>Новомихайловский сельсовет</w:t>
            </w:r>
          </w:p>
        </w:tc>
        <w:tc>
          <w:tcPr>
            <w:tcW w:w="159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Собственные средства</w:t>
            </w:r>
          </w:p>
        </w:tc>
        <w:tc>
          <w:tcPr>
            <w:tcW w:w="857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B058F" w:rsidRPr="005B058F" w:rsidTr="005B058F">
        <w:tc>
          <w:tcPr>
            <w:tcW w:w="93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42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 xml:space="preserve">Замена ламп накаливания </w:t>
            </w:r>
            <w:proofErr w:type="gramStart"/>
            <w:r w:rsidRPr="005B058F">
              <w:rPr>
                <w:rFonts w:ascii="Times New Roman" w:hAnsi="Times New Roman"/>
                <w:sz w:val="18"/>
                <w:szCs w:val="18"/>
              </w:rPr>
              <w:t>на</w:t>
            </w:r>
            <w:proofErr w:type="gramEnd"/>
            <w:r w:rsidRPr="005B058F">
              <w:rPr>
                <w:rFonts w:ascii="Times New Roman" w:hAnsi="Times New Roman"/>
                <w:sz w:val="18"/>
                <w:szCs w:val="18"/>
              </w:rPr>
              <w:t xml:space="preserve"> энергосберегающие</w:t>
            </w:r>
          </w:p>
        </w:tc>
        <w:tc>
          <w:tcPr>
            <w:tcW w:w="1315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Новомихайловский сельсовет</w:t>
            </w:r>
          </w:p>
        </w:tc>
        <w:tc>
          <w:tcPr>
            <w:tcW w:w="159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Собственные средства</w:t>
            </w:r>
          </w:p>
        </w:tc>
        <w:tc>
          <w:tcPr>
            <w:tcW w:w="85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149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132299</w:t>
            </w:r>
          </w:p>
        </w:tc>
      </w:tr>
      <w:tr w:rsidR="005B058F" w:rsidRPr="005B058F" w:rsidTr="005B058F">
        <w:tc>
          <w:tcPr>
            <w:tcW w:w="93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2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1315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Новомихайловский сельсовет</w:t>
            </w:r>
          </w:p>
        </w:tc>
        <w:tc>
          <w:tcPr>
            <w:tcW w:w="1593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Собственные средства</w:t>
            </w:r>
          </w:p>
          <w:p w:rsidR="005B058F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857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2" w:type="dxa"/>
          </w:tcPr>
          <w:p w:rsidR="007308B6" w:rsidRPr="005B058F" w:rsidRDefault="005B058F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B058F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602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97" w:type="dxa"/>
          </w:tcPr>
          <w:p w:rsidR="007308B6" w:rsidRPr="005B058F" w:rsidRDefault="007308B6" w:rsidP="007308B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308B6" w:rsidRPr="007308B6" w:rsidRDefault="007308B6" w:rsidP="007308B6">
      <w:pPr>
        <w:jc w:val="both"/>
        <w:rPr>
          <w:sz w:val="26"/>
          <w:szCs w:val="26"/>
        </w:rPr>
      </w:pPr>
    </w:p>
    <w:p w:rsidR="00B32BE4" w:rsidRPr="00B32BE4" w:rsidRDefault="00B32BE4" w:rsidP="00B32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B32BE4" w:rsidRPr="00B32BE4" w:rsidRDefault="00B32BE4" w:rsidP="00B32B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Контроль  исполнения  данного постановления оставляю за собой.</w:t>
      </w:r>
    </w:p>
    <w:p w:rsidR="00B32BE4" w:rsidRPr="00B32BE4" w:rsidRDefault="00B32BE4" w:rsidP="00B32BE4">
      <w:pPr>
        <w:ind w:left="780"/>
        <w:jc w:val="both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B32BE4">
      <w:pPr>
        <w:jc w:val="both"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 xml:space="preserve">Глава  Новомихайловского сельсовета                                         П.А. Лавринов         </w:t>
      </w: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B32BE4" w:rsidRPr="00B32BE4" w:rsidRDefault="00B32BE4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t>Приложение к постановлению</w:t>
      </w:r>
    </w:p>
    <w:p w:rsidR="00B32BE4" w:rsidRPr="00B32BE4" w:rsidRDefault="00B32BE4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t xml:space="preserve">Администрации Новомихайловского </w:t>
      </w:r>
    </w:p>
    <w:p w:rsidR="00B32BE4" w:rsidRDefault="0048473E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сельсовета от «26</w:t>
      </w:r>
      <w:r w:rsidR="00B32BE4" w:rsidRPr="00B32BE4">
        <w:rPr>
          <w:rFonts w:ascii="Times New Roman" w:hAnsi="Times New Roman"/>
          <w:sz w:val="20"/>
          <w:szCs w:val="20"/>
        </w:rPr>
        <w:t xml:space="preserve">» </w:t>
      </w:r>
      <w:r>
        <w:rPr>
          <w:rFonts w:ascii="Times New Roman" w:hAnsi="Times New Roman"/>
          <w:sz w:val="20"/>
          <w:szCs w:val="20"/>
        </w:rPr>
        <w:t>декабря</w:t>
      </w:r>
      <w:r w:rsidR="00B32BE4" w:rsidRPr="00B32BE4">
        <w:rPr>
          <w:rFonts w:ascii="Times New Roman" w:hAnsi="Times New Roman"/>
          <w:sz w:val="20"/>
          <w:szCs w:val="20"/>
        </w:rPr>
        <w:t xml:space="preserve"> 20</w:t>
      </w:r>
      <w:r>
        <w:rPr>
          <w:rFonts w:ascii="Times New Roman" w:hAnsi="Times New Roman"/>
          <w:sz w:val="20"/>
          <w:szCs w:val="20"/>
        </w:rPr>
        <w:t>17 г. № 80</w:t>
      </w:r>
      <w:r w:rsidR="00B32BE4" w:rsidRPr="00B32BE4">
        <w:rPr>
          <w:rFonts w:ascii="Times New Roman" w:hAnsi="Times New Roman"/>
          <w:sz w:val="20"/>
          <w:szCs w:val="20"/>
        </w:rPr>
        <w:t xml:space="preserve">    </w:t>
      </w:r>
    </w:p>
    <w:p w:rsidR="00B32BE4" w:rsidRDefault="00B32BE4" w:rsidP="00B32BE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464B76" w:rsidRPr="006204BE" w:rsidRDefault="00B32BE4" w:rsidP="006204BE">
      <w:pPr>
        <w:pStyle w:val="a3"/>
        <w:numPr>
          <w:ilvl w:val="0"/>
          <w:numId w:val="4"/>
        </w:numPr>
        <w:ind w:left="0" w:firstLine="0"/>
        <w:jc w:val="center"/>
        <w:rPr>
          <w:b/>
          <w:sz w:val="26"/>
          <w:szCs w:val="26"/>
        </w:rPr>
      </w:pPr>
      <w:r w:rsidRPr="006204BE">
        <w:rPr>
          <w:b/>
          <w:sz w:val="26"/>
          <w:szCs w:val="26"/>
        </w:rPr>
        <w:t>Перечень Программных мероприятий</w:t>
      </w:r>
    </w:p>
    <w:tbl>
      <w:tblPr>
        <w:tblStyle w:val="a4"/>
        <w:tblW w:w="0" w:type="auto"/>
        <w:tblLook w:val="04A0"/>
      </w:tblPr>
      <w:tblGrid>
        <w:gridCol w:w="677"/>
        <w:gridCol w:w="2702"/>
        <w:gridCol w:w="774"/>
        <w:gridCol w:w="774"/>
        <w:gridCol w:w="774"/>
        <w:gridCol w:w="774"/>
        <w:gridCol w:w="774"/>
        <w:gridCol w:w="774"/>
        <w:gridCol w:w="774"/>
        <w:gridCol w:w="774"/>
      </w:tblGrid>
      <w:tr w:rsidR="006204BE" w:rsidTr="00690865">
        <w:tc>
          <w:tcPr>
            <w:tcW w:w="677" w:type="dxa"/>
            <w:vMerge w:val="restart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702" w:type="dxa"/>
            <w:vMerge w:val="restart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меропрития</w:t>
            </w:r>
          </w:p>
        </w:tc>
        <w:tc>
          <w:tcPr>
            <w:tcW w:w="3096" w:type="dxa"/>
            <w:gridSpan w:val="4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администрации Новомихайловского сельсовета</w:t>
            </w:r>
          </w:p>
        </w:tc>
        <w:tc>
          <w:tcPr>
            <w:tcW w:w="3096" w:type="dxa"/>
            <w:gridSpan w:val="4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муниципального образования Алтайский район</w:t>
            </w:r>
          </w:p>
        </w:tc>
      </w:tr>
      <w:tr w:rsidR="006204BE" w:rsidTr="00690865">
        <w:tc>
          <w:tcPr>
            <w:tcW w:w="677" w:type="dxa"/>
            <w:vMerge/>
          </w:tcPr>
          <w:p w:rsidR="006204BE" w:rsidRDefault="006204BE" w:rsidP="006204B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702" w:type="dxa"/>
            <w:vMerge/>
          </w:tcPr>
          <w:p w:rsidR="006204BE" w:rsidRDefault="006204BE" w:rsidP="006204BE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</w:t>
            </w:r>
          </w:p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тыс. руб.</w:t>
            </w:r>
          </w:p>
        </w:tc>
        <w:tc>
          <w:tcPr>
            <w:tcW w:w="774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</w:tr>
      <w:tr w:rsidR="006204BE" w:rsidTr="00690865">
        <w:tc>
          <w:tcPr>
            <w:tcW w:w="677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02" w:type="dxa"/>
          </w:tcPr>
          <w:p w:rsidR="006204BE" w:rsidRDefault="006204BE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работ по освещению улиц с применением ШУНО и энергосберегательных светильников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702" w:type="dxa"/>
          </w:tcPr>
          <w:p w:rsidR="006204BE" w:rsidRDefault="006204BE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702" w:type="dxa"/>
          </w:tcPr>
          <w:p w:rsidR="006204BE" w:rsidRDefault="0069086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Установка модульной кательной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702" w:type="dxa"/>
          </w:tcPr>
          <w:p w:rsidR="006204BE" w:rsidRDefault="0069086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реле времени пускателей в Новомихайловском сельсовете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702" w:type="dxa"/>
          </w:tcPr>
          <w:p w:rsidR="006204BE" w:rsidRDefault="00690865" w:rsidP="006204BE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по Программе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774" w:type="dxa"/>
            <w:vAlign w:val="center"/>
          </w:tcPr>
          <w:p w:rsidR="006204BE" w:rsidRDefault="00690865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6204BE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:rsidR="006204BE" w:rsidRPr="006204BE" w:rsidRDefault="006204BE" w:rsidP="006204BE">
      <w:pPr>
        <w:pStyle w:val="a3"/>
        <w:ind w:left="0"/>
        <w:rPr>
          <w:sz w:val="26"/>
          <w:szCs w:val="26"/>
        </w:rPr>
      </w:pPr>
    </w:p>
    <w:sectPr w:rsidR="006204BE" w:rsidRPr="006204B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82E92"/>
    <w:multiLevelType w:val="hybridMultilevel"/>
    <w:tmpl w:val="2FDC98BE"/>
    <w:lvl w:ilvl="0" w:tplc="15C0AEC4">
      <w:start w:val="3"/>
      <w:numFmt w:val="decimal"/>
      <w:lvlText w:val="%1."/>
      <w:lvlJc w:val="left"/>
      <w:pPr>
        <w:ind w:left="1211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9FE3B0A"/>
    <w:multiLevelType w:val="hybridMultilevel"/>
    <w:tmpl w:val="8C503A0C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3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4">
    <w:nsid w:val="688B5F6F"/>
    <w:multiLevelType w:val="hybridMultilevel"/>
    <w:tmpl w:val="9940A44E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BE4"/>
    <w:rsid w:val="00084C20"/>
    <w:rsid w:val="001003C7"/>
    <w:rsid w:val="00281839"/>
    <w:rsid w:val="0037781F"/>
    <w:rsid w:val="003C0559"/>
    <w:rsid w:val="00464B76"/>
    <w:rsid w:val="0048473E"/>
    <w:rsid w:val="005B058F"/>
    <w:rsid w:val="006204BE"/>
    <w:rsid w:val="00690865"/>
    <w:rsid w:val="007308B6"/>
    <w:rsid w:val="007415A3"/>
    <w:rsid w:val="007C457F"/>
    <w:rsid w:val="009A3B8A"/>
    <w:rsid w:val="00A44A69"/>
    <w:rsid w:val="00B162FF"/>
    <w:rsid w:val="00B32BE4"/>
    <w:rsid w:val="00B76E46"/>
    <w:rsid w:val="00C256FC"/>
    <w:rsid w:val="00C53BF7"/>
    <w:rsid w:val="00CF1319"/>
    <w:rsid w:val="00D453AA"/>
    <w:rsid w:val="00DC738A"/>
    <w:rsid w:val="00E22807"/>
    <w:rsid w:val="00F87379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E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2BE4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BE4"/>
    <w:pPr>
      <w:keepNext/>
      <w:spacing w:after="0" w:line="240" w:lineRule="auto"/>
      <w:jc w:val="center"/>
      <w:outlineLvl w:val="1"/>
    </w:pPr>
    <w:rPr>
      <w:rFonts w:ascii="Times New Roman" w:hAnsi="Times New Roman"/>
      <w:i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32BE4"/>
    <w:pPr>
      <w:keepNext/>
      <w:spacing w:after="0" w:line="240" w:lineRule="auto"/>
      <w:jc w:val="center"/>
      <w:outlineLvl w:val="2"/>
    </w:pPr>
    <w:rPr>
      <w:rFonts w:ascii="Times New Roman" w:hAnsi="Times New Roman"/>
      <w:i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2BE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2BE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32BE4"/>
    <w:rPr>
      <w:rFonts w:ascii="Times New Roman" w:eastAsia="Times New Roman" w:hAnsi="Times New Roman" w:cs="Times New Roman"/>
      <w:i/>
      <w:sz w:val="36"/>
      <w:szCs w:val="20"/>
      <w:lang w:eastAsia="ru-RU"/>
    </w:rPr>
  </w:style>
  <w:style w:type="paragraph" w:styleId="21">
    <w:name w:val="Body Text 2"/>
    <w:basedOn w:val="a"/>
    <w:link w:val="210"/>
    <w:unhideWhenUsed/>
    <w:rsid w:val="00B32BE4"/>
    <w:pPr>
      <w:spacing w:after="0" w:line="240" w:lineRule="auto"/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32BE4"/>
    <w:rPr>
      <w:rFonts w:ascii="Calibri" w:eastAsia="Times New Roman" w:hAnsi="Calibri" w:cs="Times New Roman"/>
      <w:lang w:eastAsia="ru-RU"/>
    </w:rPr>
  </w:style>
  <w:style w:type="character" w:customStyle="1" w:styleId="210">
    <w:name w:val="Основной текст 2 Знак1"/>
    <w:basedOn w:val="a0"/>
    <w:link w:val="21"/>
    <w:locked/>
    <w:rsid w:val="00B32BE4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B32B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32BE4"/>
    <w:pPr>
      <w:spacing w:after="0" w:line="240" w:lineRule="auto"/>
      <w:ind w:left="720"/>
      <w:contextualSpacing/>
    </w:pPr>
    <w:rPr>
      <w:rFonts w:ascii="Times New Roman" w:hAnsi="Times New Roman"/>
      <w:noProof/>
      <w:sz w:val="24"/>
      <w:szCs w:val="24"/>
    </w:rPr>
  </w:style>
  <w:style w:type="table" w:styleId="a4">
    <w:name w:val="Table Grid"/>
    <w:basedOn w:val="a1"/>
    <w:uiPriority w:val="59"/>
    <w:rsid w:val="006204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1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8D1A2-673A-4411-8BF5-2A6014659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2017-12-25T14:20:00Z</cp:lastPrinted>
  <dcterms:created xsi:type="dcterms:W3CDTF">2017-12-22T02:09:00Z</dcterms:created>
  <dcterms:modified xsi:type="dcterms:W3CDTF">2017-12-25T14:21:00Z</dcterms:modified>
</cp:coreProperties>
</file>