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EAE" w:rsidRDefault="00807EAE" w:rsidP="00807EAE">
      <w:pPr>
        <w:spacing w:after="0" w:line="240" w:lineRule="auto"/>
        <w:jc w:val="center"/>
        <w:rPr>
          <w:sz w:val="26"/>
          <w:szCs w:val="26"/>
        </w:rPr>
      </w:pPr>
    </w:p>
    <w:p w:rsidR="00807EAE" w:rsidRDefault="00807EAE" w:rsidP="00807EAE">
      <w:pPr>
        <w:spacing w:after="0" w:line="240" w:lineRule="auto"/>
        <w:jc w:val="center"/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EAE" w:rsidRDefault="00807EAE" w:rsidP="00807EAE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 xml:space="preserve">Российская Федерация </w:t>
      </w:r>
    </w:p>
    <w:p w:rsidR="00807EAE" w:rsidRDefault="00807EAE" w:rsidP="00807EAE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807EAE" w:rsidRDefault="00807EAE" w:rsidP="00807EAE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807EAE" w:rsidRDefault="00807EAE" w:rsidP="00807EAE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Администрация Новомихайловского сельсовета</w:t>
      </w:r>
    </w:p>
    <w:p w:rsidR="00807EAE" w:rsidRDefault="00807EAE" w:rsidP="00807EAE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</w:p>
    <w:p w:rsidR="00807EAE" w:rsidRDefault="00807EAE" w:rsidP="00807EAE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807EAE" w:rsidRDefault="00807EAE" w:rsidP="00807E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07EAE" w:rsidRDefault="00807EAE" w:rsidP="00807E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«27» ноября 2017                                                                                                 № 60</w:t>
      </w:r>
    </w:p>
    <w:p w:rsidR="00807EAE" w:rsidRDefault="00807EAE" w:rsidP="00807E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7EAE" w:rsidRDefault="00807EAE" w:rsidP="00807E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807EAE" w:rsidRDefault="00807EAE" w:rsidP="00807E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07EAE" w:rsidRDefault="00807EAE" w:rsidP="00807EAE">
      <w:pPr>
        <w:widowControl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Об утверждении муниципальной программы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«Развитие органов местного самоуправления администрации Новомихайловского сельсовета на 2018-2022 годы»</w:t>
      </w:r>
    </w:p>
    <w:p w:rsidR="00807EAE" w:rsidRDefault="00807EAE" w:rsidP="00807EAE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807EAE" w:rsidRDefault="00807EAE" w:rsidP="00807EAE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Руководствуясь статьей 179 Бюджетного кодекса Российской Федерации, статьей 10 Устава муниципального образования Новомихайловский сельсовет, администрация Новомихайловского сельсовета</w:t>
      </w:r>
    </w:p>
    <w:p w:rsidR="00807EAE" w:rsidRDefault="00807EAE" w:rsidP="00807EAE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807EAE" w:rsidRDefault="00807EAE" w:rsidP="00807E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807EAE" w:rsidRDefault="00807EAE" w:rsidP="00807EAE">
      <w:pPr>
        <w:widowControl w:val="0"/>
        <w:tabs>
          <w:tab w:val="left" w:pos="99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7EAE" w:rsidRDefault="00807EAE" w:rsidP="00807EAE">
      <w:pPr>
        <w:pStyle w:val="a3"/>
        <w:widowControl w:val="0"/>
        <w:numPr>
          <w:ilvl w:val="0"/>
          <w:numId w:val="1"/>
        </w:numPr>
        <w:spacing w:after="0" w:line="276" w:lineRule="auto"/>
        <w:ind w:left="0" w:right="-1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hAnsi="Times New Roman" w:cs="Times New Roman"/>
          <w:sz w:val="26"/>
          <w:szCs w:val="26"/>
        </w:rPr>
        <w:t xml:space="preserve">Утвердить муниципальную программу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«Развитие органов местного самоуправления администрации  Новомихайловского сельсовета на 2018-2022 годы»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согласно приложению к настоящему постановлению.</w:t>
      </w:r>
    </w:p>
    <w:p w:rsidR="00807EAE" w:rsidRDefault="00807EAE" w:rsidP="00807EAE">
      <w:pPr>
        <w:pStyle w:val="a3"/>
        <w:widowControl w:val="0"/>
        <w:numPr>
          <w:ilvl w:val="0"/>
          <w:numId w:val="1"/>
        </w:numPr>
        <w:spacing w:after="0" w:line="276" w:lineRule="auto"/>
        <w:ind w:left="0" w:right="-1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hAnsi="Times New Roman" w:cs="Times New Roman"/>
          <w:sz w:val="26"/>
          <w:szCs w:val="26"/>
        </w:rPr>
        <w:t>Установить, что в ходе реализации муниципальной программы «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Развитие органов местного самоуправления администрации  Новомихайловского сельсовета на 2018-2022 годы</w:t>
      </w:r>
      <w:r>
        <w:rPr>
          <w:rFonts w:ascii="Times New Roman" w:hAnsi="Times New Roman" w:cs="Times New Roman"/>
          <w:sz w:val="26"/>
          <w:szCs w:val="26"/>
        </w:rPr>
        <w:t>», мероприятия, объемы и источники финансирования мероприятий подлежат корректировке и учитываются при формировании проекта местного бюджета на соответствующий финансовый год, а также при внесении изменений в бюджет соответствующих изменений.</w:t>
      </w:r>
    </w:p>
    <w:p w:rsidR="00807EAE" w:rsidRDefault="00807EAE" w:rsidP="00807EAE">
      <w:pPr>
        <w:pStyle w:val="a3"/>
        <w:widowControl w:val="0"/>
        <w:numPr>
          <w:ilvl w:val="0"/>
          <w:numId w:val="1"/>
        </w:numPr>
        <w:tabs>
          <w:tab w:val="left" w:pos="973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Настоящее постановление подлежит официальному опубликованию (обнародованию).</w:t>
      </w:r>
    </w:p>
    <w:p w:rsidR="00807EAE" w:rsidRDefault="00807EAE" w:rsidP="00807EAE">
      <w:pPr>
        <w:pStyle w:val="a3"/>
        <w:widowControl w:val="0"/>
        <w:numPr>
          <w:ilvl w:val="0"/>
          <w:numId w:val="1"/>
        </w:numPr>
        <w:tabs>
          <w:tab w:val="left" w:pos="97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hAnsi="Times New Roman"/>
          <w:spacing w:val="-1"/>
          <w:sz w:val="28"/>
          <w:szCs w:val="28"/>
        </w:rPr>
        <w:t>Настоящее постановление вступает в силу с 1 января 2018 года.</w:t>
      </w:r>
    </w:p>
    <w:p w:rsidR="00807EAE" w:rsidRDefault="00807EAE" w:rsidP="00807EAE">
      <w:pPr>
        <w:pStyle w:val="a3"/>
        <w:widowControl w:val="0"/>
        <w:numPr>
          <w:ilvl w:val="0"/>
          <w:numId w:val="1"/>
        </w:numPr>
        <w:tabs>
          <w:tab w:val="left" w:pos="1418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Контроль  выполнения данного постановления оставляю за собой.</w:t>
      </w:r>
    </w:p>
    <w:p w:rsidR="00807EAE" w:rsidRDefault="00807EAE" w:rsidP="00807EAE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807EAE" w:rsidRDefault="00807EAE" w:rsidP="00807E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7EAE" w:rsidRDefault="00807EAE" w:rsidP="00807EAE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Новомихайловского сельсовета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П.А. Лавринов</w:t>
      </w:r>
    </w:p>
    <w:p w:rsidR="00DC6B48" w:rsidRDefault="00DC6B48"/>
    <w:sectPr w:rsidR="00DC6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26A90"/>
    <w:multiLevelType w:val="multilevel"/>
    <w:tmpl w:val="FC6A100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6"/>
      <w:numFmt w:val="decimal"/>
      <w:lvlText w:val="%1.%2."/>
      <w:lvlJc w:val="left"/>
      <w:pPr>
        <w:ind w:left="1069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07EAE"/>
    <w:rsid w:val="00807EAE"/>
    <w:rsid w:val="00DC6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EAE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customStyle="1" w:styleId="2">
    <w:name w:val="Основной текст (2)_"/>
    <w:basedOn w:val="a0"/>
    <w:link w:val="20"/>
    <w:locked/>
    <w:rsid w:val="00807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7EAE"/>
    <w:pPr>
      <w:widowControl w:val="0"/>
      <w:shd w:val="clear" w:color="auto" w:fill="FFFFFF"/>
      <w:spacing w:after="180" w:line="245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locked/>
    <w:rsid w:val="00807EAE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07EAE"/>
    <w:pPr>
      <w:widowControl w:val="0"/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07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E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2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2017-11-30T02:49:00Z</dcterms:created>
  <dcterms:modified xsi:type="dcterms:W3CDTF">2017-11-30T02:49:00Z</dcterms:modified>
</cp:coreProperties>
</file>