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56" w:rsidRDefault="00443656" w:rsidP="00443656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noProof/>
          <w:szCs w:val="26"/>
          <w:lang w:eastAsia="ru-RU"/>
        </w:rPr>
        <w:drawing>
          <wp:anchor distT="0" distB="0" distL="114300" distR="5064593" simplePos="0" relativeHeight="251658240" behindDoc="0" locked="0" layoutInCell="1" allowOverlap="1">
            <wp:simplePos x="0" y="0"/>
            <wp:positionH relativeFrom="margin">
              <wp:posOffset>2215515</wp:posOffset>
            </wp:positionH>
            <wp:positionV relativeFrom="margin">
              <wp:posOffset>-539115</wp:posOffset>
            </wp:positionV>
            <wp:extent cx="5962650" cy="584835"/>
            <wp:effectExtent l="133350" t="114300" r="0" b="291465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8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94DCB" w:rsidRDefault="00443656" w:rsidP="00D94DCB">
      <w:pPr>
        <w:tabs>
          <w:tab w:val="left" w:pos="6946"/>
        </w:tabs>
        <w:spacing w:after="0" w:line="240" w:lineRule="auto"/>
        <w:ind w:left="1985" w:hanging="3686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</w:t>
      </w:r>
      <w:r w:rsidR="00D94DCB">
        <w:rPr>
          <w:rFonts w:eastAsia="Times New Roman" w:cs="Times New Roman"/>
          <w:szCs w:val="26"/>
        </w:rPr>
        <w:t xml:space="preserve">   </w:t>
      </w:r>
      <w:r w:rsidR="009D6687">
        <w:rPr>
          <w:rFonts w:eastAsia="Times New Roman" w:cs="Times New Roman"/>
          <w:szCs w:val="26"/>
        </w:rPr>
        <w:t xml:space="preserve">                          </w:t>
      </w:r>
      <w:r w:rsidR="00D94DCB">
        <w:rPr>
          <w:rFonts w:eastAsia="Times New Roman" w:cs="Times New Roman"/>
          <w:szCs w:val="26"/>
        </w:rPr>
        <w:t xml:space="preserve">                          </w:t>
      </w:r>
    </w:p>
    <w:p w:rsidR="00443656" w:rsidRPr="00DB7F85" w:rsidRDefault="00D94DCB" w:rsidP="00D94DCB">
      <w:pPr>
        <w:tabs>
          <w:tab w:val="left" w:pos="993"/>
          <w:tab w:val="left" w:pos="6946"/>
        </w:tabs>
        <w:spacing w:after="0" w:line="240" w:lineRule="auto"/>
        <w:ind w:left="284" w:hanging="1985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Российская </w:t>
      </w:r>
      <w:r w:rsidR="00443656" w:rsidRPr="00DB7F85">
        <w:rPr>
          <w:rFonts w:eastAsia="Times New Roman" w:cs="Times New Roman"/>
          <w:szCs w:val="26"/>
        </w:rPr>
        <w:t>Федерация</w:t>
      </w:r>
      <w:r w:rsidR="00443656">
        <w:rPr>
          <w:rFonts w:eastAsia="Times New Roman" w:cs="Times New Roman"/>
          <w:szCs w:val="26"/>
        </w:rPr>
        <w:t xml:space="preserve"> 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Администрация </w:t>
      </w:r>
      <w:r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443656" w:rsidRPr="00DB7F85" w:rsidRDefault="00D94DCB" w:rsidP="00D94DCB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                              </w:t>
      </w:r>
      <w:r w:rsidR="00443656" w:rsidRPr="00DB7F85">
        <w:rPr>
          <w:rFonts w:eastAsia="Times New Roman" w:cs="Times New Roman"/>
          <w:szCs w:val="26"/>
        </w:rPr>
        <w:t xml:space="preserve">Алтайского района </w:t>
      </w:r>
    </w:p>
    <w:p w:rsidR="00443656" w:rsidRPr="00DB7F85" w:rsidRDefault="00D94DCB" w:rsidP="00D94DCB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                              </w:t>
      </w:r>
      <w:r w:rsidR="00443656" w:rsidRPr="00DB7F85">
        <w:rPr>
          <w:rFonts w:eastAsia="Times New Roman" w:cs="Times New Roman"/>
          <w:szCs w:val="26"/>
        </w:rPr>
        <w:t>Республики Хакасия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ПОСТАНОВЛЕНИЕ</w:t>
      </w:r>
    </w:p>
    <w:p w:rsidR="00443656" w:rsidRPr="00DB7F85" w:rsidRDefault="00443656" w:rsidP="00443656">
      <w:pPr>
        <w:spacing w:after="0" w:line="240" w:lineRule="auto"/>
        <w:rPr>
          <w:rFonts w:eastAsia="Times New Roman" w:cs="Times New Roman"/>
          <w:szCs w:val="26"/>
        </w:rPr>
      </w:pPr>
    </w:p>
    <w:p w:rsidR="00443656" w:rsidRPr="00DB7F85" w:rsidRDefault="009D6687" w:rsidP="00443656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«11» сентября </w:t>
      </w:r>
      <w:r w:rsidR="002159C1">
        <w:rPr>
          <w:rFonts w:eastAsia="Times New Roman" w:cs="Times New Roman"/>
          <w:szCs w:val="26"/>
        </w:rPr>
        <w:t xml:space="preserve">2020 </w:t>
      </w:r>
      <w:r>
        <w:rPr>
          <w:rFonts w:eastAsia="Times New Roman" w:cs="Times New Roman"/>
          <w:szCs w:val="26"/>
        </w:rPr>
        <w:t>года</w:t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  <w:t xml:space="preserve">                                                           </w:t>
      </w:r>
      <w:r w:rsidR="002159C1">
        <w:rPr>
          <w:rFonts w:eastAsia="Times New Roman" w:cs="Times New Roman"/>
          <w:szCs w:val="26"/>
        </w:rPr>
        <w:t xml:space="preserve">          </w:t>
      </w:r>
      <w:r>
        <w:rPr>
          <w:rFonts w:eastAsia="Times New Roman" w:cs="Times New Roman"/>
          <w:szCs w:val="26"/>
        </w:rPr>
        <w:t xml:space="preserve">       № 71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proofErr w:type="gramStart"/>
      <w:r w:rsidRPr="00DB7F85">
        <w:rPr>
          <w:rFonts w:eastAsia="Times New Roman" w:cs="Times New Roman"/>
          <w:szCs w:val="26"/>
        </w:rPr>
        <w:t>с</w:t>
      </w:r>
      <w:proofErr w:type="gramEnd"/>
      <w:r w:rsidRPr="00DB7F85">
        <w:rPr>
          <w:rFonts w:eastAsia="Times New Roman" w:cs="Times New Roman"/>
          <w:szCs w:val="26"/>
        </w:rPr>
        <w:t xml:space="preserve">. </w:t>
      </w:r>
      <w:r>
        <w:rPr>
          <w:rFonts w:eastAsia="Times New Roman" w:cs="Times New Roman"/>
          <w:szCs w:val="26"/>
        </w:rPr>
        <w:t>Новомихайловка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443656" w:rsidRPr="00DB7F85" w:rsidRDefault="00AB4FF3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Об       утверждении         </w:t>
      </w:r>
      <w:proofErr w:type="gramStart"/>
      <w:r>
        <w:rPr>
          <w:rFonts w:eastAsia="Times New Roman" w:cs="Times New Roman"/>
          <w:szCs w:val="26"/>
        </w:rPr>
        <w:t>М</w:t>
      </w:r>
      <w:r w:rsidR="00443656" w:rsidRPr="00DB7F85">
        <w:rPr>
          <w:rFonts w:eastAsia="Times New Roman" w:cs="Times New Roman"/>
          <w:szCs w:val="26"/>
        </w:rPr>
        <w:t>униципальной</w:t>
      </w:r>
      <w:proofErr w:type="gramEnd"/>
    </w:p>
    <w:p w:rsidR="00443656" w:rsidRPr="00DB7F85" w:rsidRDefault="00AB4FF3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п</w:t>
      </w:r>
      <w:r w:rsidR="00443656" w:rsidRPr="00DB7F85">
        <w:rPr>
          <w:rFonts w:eastAsia="Times New Roman" w:cs="Times New Roman"/>
          <w:szCs w:val="26"/>
        </w:rPr>
        <w:t>рограммы «Развитие субъектов малого и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Новомихайловского</w:t>
      </w:r>
      <w:r w:rsidR="003D6111">
        <w:rPr>
          <w:rFonts w:eastAsia="Times New Roman" w:cs="Times New Roman"/>
          <w:szCs w:val="26"/>
        </w:rPr>
        <w:t xml:space="preserve"> сельсовета на 2021-2025</w:t>
      </w:r>
      <w:r w:rsidRPr="00DB7F85">
        <w:rPr>
          <w:rFonts w:eastAsia="Times New Roman" w:cs="Times New Roman"/>
          <w:szCs w:val="26"/>
        </w:rPr>
        <w:t xml:space="preserve"> годы»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AB4FF3" w:rsidRDefault="00344388" w:rsidP="00344388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6"/>
          <w:lang w:eastAsia="ru-RU"/>
        </w:rPr>
      </w:pPr>
      <w:proofErr w:type="gramStart"/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В целях реализации государственной политики, направленной на поддержку и развитие малого и среднего предпринимательства на территории </w:t>
      </w:r>
      <w:r w:rsidR="00AB4FF3">
        <w:rPr>
          <w:rFonts w:eastAsia="Times New Roman" w:cs="Times New Roman"/>
          <w:color w:val="000000"/>
          <w:szCs w:val="26"/>
          <w:lang w:eastAsia="ru-RU"/>
        </w:rPr>
        <w:t>Российской федерации</w:t>
      </w:r>
      <w:r w:rsidRPr="00443656">
        <w:rPr>
          <w:rFonts w:eastAsia="Times New Roman" w:cs="Times New Roman"/>
          <w:color w:val="000000"/>
          <w:szCs w:val="26"/>
          <w:lang w:eastAsia="ru-RU"/>
        </w:rPr>
        <w:t>, в соответствии с </w:t>
      </w:r>
      <w:hyperlink r:id="rId6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Федеральным законом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> от 06.10.2003 N 131-ФЗ "Об общих принципах организации местного самоуправления в Российской Федерации", </w:t>
      </w:r>
      <w:hyperlink r:id="rId7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Федеральным законом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 от 24.07.2007 N 209-ФЗ "О развитии малого и среднего предпринимательства в Российской Федерации", </w:t>
      </w:r>
      <w:r w:rsidR="00AB4FF3">
        <w:rPr>
          <w:rFonts w:eastAsia="Times New Roman" w:cs="Times New Roman"/>
          <w:color w:val="000000"/>
          <w:szCs w:val="26"/>
          <w:lang w:eastAsia="ru-RU"/>
        </w:rPr>
        <w:t>Администрация Новомихайловского сельского совета Алтайского района Республики Хакасия</w:t>
      </w:r>
      <w:proofErr w:type="gramEnd"/>
    </w:p>
    <w:p w:rsidR="00996E95" w:rsidRDefault="00996E95" w:rsidP="00996E95">
      <w:pPr>
        <w:spacing w:after="0" w:line="240" w:lineRule="auto"/>
        <w:ind w:firstLine="708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996E95" w:rsidRPr="00443656" w:rsidRDefault="00344388" w:rsidP="00996E95">
      <w:pPr>
        <w:spacing w:after="0" w:line="240" w:lineRule="auto"/>
        <w:ind w:firstLine="708"/>
        <w:jc w:val="center"/>
        <w:rPr>
          <w:rFonts w:eastAsia="Times New Roman" w:cs="Times New Roman"/>
          <w:b/>
          <w:color w:val="000000"/>
          <w:szCs w:val="26"/>
          <w:lang w:eastAsia="ru-RU"/>
        </w:rPr>
      </w:pPr>
      <w:r w:rsidRPr="00443656">
        <w:rPr>
          <w:rFonts w:eastAsia="Times New Roman" w:cs="Times New Roman"/>
          <w:b/>
          <w:color w:val="000000"/>
          <w:szCs w:val="26"/>
          <w:lang w:eastAsia="ru-RU"/>
        </w:rPr>
        <w:t>ПОСТАНОВЛЯЕТ:</w:t>
      </w:r>
    </w:p>
    <w:p w:rsidR="00344388" w:rsidRPr="00443656" w:rsidRDefault="00344388" w:rsidP="00344388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 w:rsidRPr="00443656">
        <w:rPr>
          <w:rFonts w:eastAsia="Times New Roman" w:cs="Times New Roman"/>
          <w:color w:val="000000"/>
          <w:szCs w:val="26"/>
          <w:lang w:eastAsia="ru-RU"/>
        </w:rPr>
        <w:t>1. Утвердить </w:t>
      </w:r>
      <w:hyperlink r:id="rId8" w:anchor="sub_1000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Муниципальную программу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> "Развитие</w:t>
      </w:r>
      <w:r w:rsidR="00551C85">
        <w:rPr>
          <w:rFonts w:eastAsia="Times New Roman" w:cs="Times New Roman"/>
          <w:color w:val="000000"/>
          <w:szCs w:val="26"/>
          <w:lang w:eastAsia="ru-RU"/>
        </w:rPr>
        <w:t xml:space="preserve"> субъектов </w:t>
      </w:r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 малого </w:t>
      </w:r>
      <w:r w:rsidR="00501318">
        <w:rPr>
          <w:rFonts w:eastAsia="Times New Roman" w:cs="Times New Roman"/>
          <w:color w:val="000000"/>
          <w:szCs w:val="26"/>
          <w:lang w:eastAsia="ru-RU"/>
        </w:rPr>
        <w:t>и среднего предпринимательства на территории Новомихайловского сельсовета на 2021-2025 годы</w:t>
      </w:r>
      <w:r w:rsidRPr="00443656">
        <w:rPr>
          <w:rFonts w:eastAsia="Times New Roman" w:cs="Times New Roman"/>
          <w:color w:val="000000"/>
          <w:szCs w:val="26"/>
          <w:lang w:eastAsia="ru-RU"/>
        </w:rPr>
        <w:t>».</w:t>
      </w:r>
    </w:p>
    <w:p w:rsidR="00344388" w:rsidRPr="00443656" w:rsidRDefault="002A0D56" w:rsidP="00344388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2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.  Настоящее постановление вступает в силу со дня его подписания, подлежит                    официальному опубликованию на официальном сайте администрации </w:t>
      </w:r>
      <w:r>
        <w:rPr>
          <w:rFonts w:eastAsia="Times New Roman" w:cs="Times New Roman"/>
          <w:color w:val="000000"/>
          <w:szCs w:val="26"/>
          <w:lang w:eastAsia="ru-RU"/>
        </w:rPr>
        <w:t>Новомихайловского сельсовета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 в сети Интернет и распространяется на правоотнош</w:t>
      </w:r>
      <w:r>
        <w:rPr>
          <w:rFonts w:eastAsia="Times New Roman" w:cs="Times New Roman"/>
          <w:color w:val="000000"/>
          <w:szCs w:val="26"/>
          <w:lang w:eastAsia="ru-RU"/>
        </w:rPr>
        <w:t>ения, возникшие с 01 января 2021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 года.</w:t>
      </w:r>
    </w:p>
    <w:p w:rsidR="00443656" w:rsidRPr="002A0D56" w:rsidRDefault="002A0D56" w:rsidP="00443656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3.  </w:t>
      </w:r>
      <w:r w:rsidR="00443656" w:rsidRPr="00DB7F85">
        <w:rPr>
          <w:rFonts w:eastAsia="Times New Roman" w:cs="Times New Roman"/>
          <w:szCs w:val="26"/>
          <w:lang w:eastAsia="ru-RU"/>
        </w:rPr>
        <w:t xml:space="preserve">Контроль </w:t>
      </w:r>
      <w:r>
        <w:rPr>
          <w:rFonts w:eastAsia="Times New Roman" w:cs="Times New Roman"/>
          <w:szCs w:val="26"/>
          <w:lang w:eastAsia="ru-RU"/>
        </w:rPr>
        <w:t xml:space="preserve">исполнения настоящего </w:t>
      </w:r>
      <w:r w:rsidR="00443656" w:rsidRPr="00DB7F85">
        <w:rPr>
          <w:rFonts w:eastAsia="Times New Roman" w:cs="Times New Roman"/>
          <w:szCs w:val="26"/>
          <w:lang w:eastAsia="ru-RU"/>
        </w:rPr>
        <w:t xml:space="preserve"> постановления оставляю за собой.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jc w:val="both"/>
        <w:rPr>
          <w:rFonts w:ascii="Calibri" w:eastAsia="Times New Roman" w:hAnsi="Calibri" w:cs="Times New Roman"/>
          <w:sz w:val="22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szCs w:val="26"/>
          <w:lang w:eastAsia="ru-RU"/>
        </w:rPr>
        <w:t xml:space="preserve"> сельсовета                               </w:t>
      </w:r>
      <w:r w:rsidR="002A0D56">
        <w:rPr>
          <w:rFonts w:eastAsia="Times New Roman" w:cs="Times New Roman"/>
          <w:szCs w:val="26"/>
          <w:lang w:eastAsia="ru-RU"/>
        </w:rPr>
        <w:t xml:space="preserve">                     </w:t>
      </w:r>
      <w:r w:rsidRPr="00DB7F85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П.А. Лавринов</w:t>
      </w: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996E95" w:rsidRPr="00DB7F85" w:rsidRDefault="00996E95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lastRenderedPageBreak/>
        <w:t xml:space="preserve"> Приложение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 постановлению администрации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</w:t>
      </w:r>
      <w:r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от </w:t>
      </w:r>
      <w:r w:rsidR="009D6687">
        <w:rPr>
          <w:rFonts w:eastAsia="Times New Roman" w:cs="Times New Roman"/>
          <w:szCs w:val="26"/>
        </w:rPr>
        <w:t xml:space="preserve"> 11.09.2020 года</w:t>
      </w:r>
      <w:r w:rsidR="00995502">
        <w:rPr>
          <w:rFonts w:eastAsia="Times New Roman" w:cs="Times New Roman"/>
          <w:szCs w:val="26"/>
        </w:rPr>
        <w:t xml:space="preserve">  № 71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«Развитие субъектов малого и среднего предпринимательства на территории </w:t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Новомихайловского</w:t>
      </w: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</w:t>
      </w:r>
    </w:p>
    <w:p w:rsidR="00443656" w:rsidRPr="00DB7F85" w:rsidRDefault="00551C85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на 2021-2025 </w:t>
      </w:r>
      <w:r w:rsidR="00443656"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годы»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551C85" w:rsidRDefault="00551C85"/>
    <w:p w:rsidR="00443656" w:rsidRDefault="00443656"/>
    <w:p w:rsidR="00443656" w:rsidRDefault="00194C71" w:rsidP="00194C71">
      <w:pPr>
        <w:jc w:val="center"/>
      </w:pPr>
      <w:proofErr w:type="gramStart"/>
      <w:r>
        <w:t>с</w:t>
      </w:r>
      <w:proofErr w:type="gramEnd"/>
      <w:r>
        <w:t>. Новомихайловка</w:t>
      </w:r>
    </w:p>
    <w:tbl>
      <w:tblPr>
        <w:tblpPr w:leftFromText="180" w:rightFromText="180" w:vertAnchor="text" w:horzAnchor="margin" w:tblpXSpec="center" w:tblpY="-802"/>
        <w:tblW w:w="992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2"/>
      </w:tblGrid>
      <w:tr w:rsidR="00194C71" w:rsidRPr="00443656" w:rsidTr="00194C71">
        <w:trPr>
          <w:tblCellSpacing w:w="15" w:type="dxa"/>
        </w:trPr>
        <w:tc>
          <w:tcPr>
            <w:tcW w:w="98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C71" w:rsidRDefault="00194C71" w:rsidP="00194C71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94C71" w:rsidRPr="00443656" w:rsidRDefault="00194C71" w:rsidP="00194C71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44365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ПАСПОРТ МУНИЦИПАЛЬНОЙ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14F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«Развитие субъектов малого и среднего предпринимательства </w:t>
            </w:r>
          </w:p>
          <w:p w:rsidR="00194C71" w:rsidRDefault="00194C71" w:rsidP="00194C7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Pr="003A14F6"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на территории Новомихайловского сельсовета на 2021-2025 годы»</w:t>
            </w:r>
            <w:r w:rsidRPr="00443656"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325"/>
              <w:gridCol w:w="1211"/>
              <w:gridCol w:w="1276"/>
              <w:gridCol w:w="1140"/>
              <w:gridCol w:w="1270"/>
              <w:gridCol w:w="1275"/>
              <w:gridCol w:w="1328"/>
            </w:tblGrid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Муниципальная программа "</w:t>
                  </w:r>
                  <w:r w:rsidRPr="00013952">
                    <w:rPr>
                      <w:rFonts w:eastAsia="Times New Roman" w:cs="Times New Roman"/>
                      <w:bCs/>
                      <w:color w:val="000000"/>
                      <w:szCs w:val="26"/>
                      <w:lang w:eastAsia="ru-RU"/>
                    </w:rPr>
                    <w:t xml:space="preserve"> Развитие субъектов малого и среднего предпринимательства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на территории Новомихайловского сельсовета на 2021-2025 годы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"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       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(далее – Программа)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Основы создания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 </w:t>
                  </w:r>
                  <w:hyperlink r:id="rId9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п. 28 ч. 1 ст. 14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Федерального закона от 06.10.2003 N131-ФЗ "Об общих принципах организации местного самоуправления в Российской Федерации";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</w:t>
                  </w:r>
                  <w:hyperlink r:id="rId10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Федеральным законом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от 24.07.2007 N 209-ФЗ "О развитии малого и среднего предпринимательства в Российской Федерации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Устав муниципального образования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Новомихайловский сельсовет.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Заказчик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  <w:r w:rsidR="001A127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, Совет депутатов 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Разработчик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Исполнители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Цели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содействие развитию экономического потенциала Новомихайловского сельского совета через  создание условий  развития субъектов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-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оздание новых рабочих мест.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Основные задачи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 создание благоприятных условий для развития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 оказание административно-организационной и информационной поддержки субъектам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формирование благоприятного общественного мнения о развитии малого и среднего предпринимательства на территории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Сроки (этапы) реализации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2021 год - 2025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(этапы не предусматриваются)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Обоснование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 Осуществление административно-организационной и информационной поддержки субъектам малого и среднего предпринимательства.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3. Оказание имущественной поддержки субъектам малого и среднего предпринимательства.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Механизм реализации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Программа реализуется в соответствии с прилагаемыми мероприятиями (</w:t>
                  </w:r>
                  <w:hyperlink r:id="rId11" w:anchor="sub_1001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Приложение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к Программе)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Объемы и источники финансирования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lastRenderedPageBreak/>
                    <w:t>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Без финансирования.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lastRenderedPageBreak/>
                    <w:t>Общий объем финансирования по годам (в тыс. руб.)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2021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2022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2023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год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2024 год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2025 год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Всего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По всем источникам финансирования, в т.ч.: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A838ED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Бюджет поселения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Оценка эффективности исполнения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Показатели результативности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рограммы: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 Количество предпринимателей, полу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чивших консультации и прошедших, обучение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основам предпринимательской деятельности.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 Количество проведенных согласований на размещение торговых объектов.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3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субъектов малого и среднего предпринимательства (рост/снижение).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4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предпринимателей, участвовавших в яр</w:t>
                  </w:r>
                  <w:r w:rsidR="001A127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марках в селе, на уровне района, республики.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5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публикаций в средствах СМИ и на сайте о деятельности предпринимателей.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Система организации контроля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над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выполнением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общее руководство и контроль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над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ходом реализации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рограммы осуществляет заказчик Программы - 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управление Программой проводится Администрацией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в соответствии с разработанным планом мероприятий по выполнению Программы, определяющим сроки и конкретных исполнителей мероприятий</w:t>
                  </w:r>
                </w:p>
              </w:tc>
            </w:tr>
          </w:tbl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C8114D" w:rsidRDefault="00C8114D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194C71" w:rsidRPr="00013952" w:rsidRDefault="00194C71" w:rsidP="00194C71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3952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Характеристика проблемы, целесообразность и</w:t>
            </w:r>
          </w:p>
          <w:p w:rsidR="00194C71" w:rsidRPr="00F94ECE" w:rsidRDefault="00194C71" w:rsidP="00194C71">
            <w:pPr>
              <w:pStyle w:val="a6"/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3952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необходимость ее решения программным методом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Малое предпринимательство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на территории Новомихайловского сельсовета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является одним из базовых элементов социально-экономической инфраструктуры, позволяет сократить уровень безработицы, вносит существенный вклад в обеспечение налоговых поступлений в бюджет и наполняет рынок товарами и услугами.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Достигнутый к настоящему времени уровень развития малого предпринимательства пока еще недостаточен для того, чтобы раскрыть для общества его привлекательные свойства в качестве источника быстрого создания новых рабочих мест, оживления спроса и предложения, появления источников дохода у значительной части экономически активного населения.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Вместе с тем субъекты малого и среднего предпринимательства характеризуются меньшей устойчивостью и конкурентоспособностью, чем крупные предприятия а, значит, нуждаются в содействии со стороны Администрации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Новомихайловского сельсовета.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  </w:t>
            </w:r>
            <w:proofErr w:type="gramStart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К факторам, сдерживающим развитие малого предпринимательства, относятся негативные процессы, связанные с несовершенством законодательной базы, регулирующей деятельность предпринимательства, и налогового законодательства,  а также недостаток собственных оборотных средств, отсутствие достаточного обеспечения для получения кредитов, отсутствие системы долгосрочного инвестиционного кредитования, административные барьеры, представляющие собой проблемы организационного характера.</w:t>
            </w:r>
            <w:proofErr w:type="gramEnd"/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На развитие малого предпринимательства оказывают влияние также негативные факторы, вытекающие из системного кризиса всей российской экономики, в том числе низкая покупательная способность населения, жесткая кредитно-денежная политика, проблема неплатежей, низкая инвестиционная активность, высокие темпы инфляции. Для того</w:t>
            </w:r>
            <w:proofErr w:type="gramStart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,</w:t>
            </w:r>
            <w:proofErr w:type="gramEnd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чтобы переломить негативные тенденции в развитии малого предпринимательства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необходимо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обеспечить его качественный и количественный рост.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i/>
                <w:color w:val="000000"/>
                <w:spacing w:val="-4"/>
                <w:szCs w:val="26"/>
                <w:lang w:eastAsia="ru-RU"/>
              </w:rPr>
              <w:t>Потребительский рынок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поселения на сегодняшний день является крупной хозяйственной отраслью. Насыщенность потребительского рынка соответствует платежеспособному спросу населения и носит устойчивый характер. Администрация поселения поддерживает политику максимального сотрудничества с предпринимателями.</w:t>
            </w: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i/>
                <w:color w:val="000000"/>
                <w:spacing w:val="-4"/>
                <w:szCs w:val="26"/>
                <w:lang w:eastAsia="ru-RU"/>
              </w:rPr>
              <w:t>Торговая сеть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поселения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состоит из  5 торговых  точек, из них: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- магазины- 2; - павильоны-3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В поселении -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4 частных предпринимателя и 1 Алтайского РАЙПО,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занимающихся розничной торговлей, осуществляющих свою деятельность - в стационарной сети,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индивидуальные предприниматели является собственниками торговых мест, и только часть  арендуют земельные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участки  под свои торговые места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Предприятия потребительского рынка поселения научились оперативно реагировать на изменение спроса населения. Индивидуальные предприниматели в своей деятельности активно применяют следующие новые формы торговли: продажа товаров в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рассрочку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.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Вместе с тем у населения, проживающего в поселении, остро стоит вопрос  нехватки  оказываемых им бытовых услуг – услуг парикмахерских, ремонта часов и сложнобытовой техники, ремонт обуви, техническое обслуживание автомобилей.</w:t>
            </w: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Потребительский рынок сегодня – это существенная часть экономики, самым непосредственным образом затраги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вающая интересы всего населения.</w:t>
            </w:r>
          </w:p>
          <w:p w:rsidR="00194C71" w:rsidRPr="00443656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Pr="009C7B34" w:rsidRDefault="00194C71" w:rsidP="00194C71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7B34">
              <w:rPr>
                <w:rFonts w:eastAsia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lastRenderedPageBreak/>
              <w:t>Основные цели и задачи</w:t>
            </w:r>
          </w:p>
          <w:p w:rsidR="00194C71" w:rsidRPr="0052367D" w:rsidRDefault="00194C71" w:rsidP="00194C7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Основной целью Программы является создание благоприятных условий, способствующих развитию малого и среднего предпринимательства в поселении, обеспечивающих стабилизацию и рост налоговых поступлений в бюджет, создание новых рабочих мест и рост благосостояния населения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Новомихайловского сельсовета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. Достижение основной цели Программы требует решения следующих задач:</w:t>
            </w:r>
          </w:p>
          <w:p w:rsidR="00194C71" w:rsidRPr="00DB7F85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дальнейшее     развитие      инфраструктуры      поддержки      малого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и среднего предпринимательства;</w:t>
            </w:r>
          </w:p>
          <w:p w:rsidR="00194C71" w:rsidRPr="00DB7F85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выявление     отраслевых     приоритетов     с     целью     организации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эффективной         муниципальной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ab/>
              <w:t>поддержки         малого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среднего предпринимательства;</w:t>
            </w:r>
          </w:p>
          <w:p w:rsidR="00194C71" w:rsidRPr="009C7B34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содействие    инновационному    бизнесу,    проведение    конкурсов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инвестиционных проектов, создание банка данных инвестиционных проектов  и бизнес - идей, которые могут быть реализованы в поселении.</w:t>
            </w:r>
          </w:p>
          <w:p w:rsidR="00194C71" w:rsidRPr="00443656" w:rsidRDefault="00194C71" w:rsidP="00194C71">
            <w:pPr>
              <w:spacing w:after="0" w:line="240" w:lineRule="auto"/>
              <w:ind w:left="-709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  <w:p w:rsidR="00194C71" w:rsidRPr="000167E6" w:rsidRDefault="00194C71" w:rsidP="00194C7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67E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Ожидаемые социально-экономические результаты</w:t>
            </w:r>
          </w:p>
          <w:p w:rsidR="00194C71" w:rsidRPr="000167E6" w:rsidRDefault="00194C71" w:rsidP="00194C71">
            <w:pPr>
              <w:spacing w:after="0" w:line="240" w:lineRule="auto"/>
              <w:ind w:left="360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67E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от реализации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        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В резуль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тате реализации П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рограммы ожидается: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развитие инфраструктуры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объемов произведенной продукции, выполненных работ и услуг предприятиями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сохранение общего количества устойчиво работающих предприятий и создание новых, расширение видов платных услуг, оказываемых субъектами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численности работников в малом и среднем предпринимательстве;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уровня средней заработной платы работников в малом и среднем предпринимательстве;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- увеличение доходов бюджета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Новомихайловского сельсовета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за счет поступления налогов от деятельности субъектов малого и среднего предпринимательства.</w:t>
            </w:r>
          </w:p>
          <w:p w:rsidR="00194C71" w:rsidRPr="00443656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960B7B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                            4</w:t>
            </w:r>
            <w:r w:rsidRPr="0044365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. Контроль и отчетность при реализации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      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После окончания срока реализации Программы заказчик Программы представляет главе на утверждение не позднее 1 июня года, следующего за последним годом реализации Программы, итоговый отчет о ее реализации.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По показателям, не достигшим запланированного уровня, приводятся причины невыполнения и предложения по их дальнейшему достижению.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proofErr w:type="gramStart"/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Контроль за</w:t>
            </w:r>
            <w:proofErr w:type="gramEnd"/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реализацией Программы осуществляется главой администрации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Новомихайловского сельсовета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и Советом депутат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ов муниципального образования Новомихайловский сельсовет.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Ответственность за реализацию Программы и обеспечение достижения значений количественных и качественных показателей эффективности реализации Программы несет заказчик Программы.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Pr="00AC2F5D" w:rsidRDefault="00194C71" w:rsidP="00194C71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AC2F5D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Перечень</w:t>
            </w:r>
            <w:r w:rsidRPr="00AC2F5D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br/>
              <w:t>и описание программных мероприятий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tbl>
            <w:tblPr>
              <w:tblW w:w="9631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18"/>
              <w:gridCol w:w="4661"/>
              <w:gridCol w:w="842"/>
              <w:gridCol w:w="850"/>
              <w:gridCol w:w="855"/>
              <w:gridCol w:w="855"/>
              <w:gridCol w:w="850"/>
            </w:tblGrid>
            <w:tr w:rsidR="00194C71" w:rsidRPr="00443656" w:rsidTr="00995502">
              <w:trPr>
                <w:trHeight w:val="405"/>
                <w:tblCellSpacing w:w="0" w:type="dxa"/>
              </w:trPr>
              <w:tc>
                <w:tcPr>
                  <w:tcW w:w="718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N </w:t>
                  </w:r>
                  <w:proofErr w:type="spellStart"/>
                  <w:proofErr w:type="gramStart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proofErr w:type="spellEnd"/>
                  <w:proofErr w:type="gramEnd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/</w:t>
                  </w:r>
                  <w:proofErr w:type="spellStart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466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Наименование основных мероприятий программы</w:t>
                  </w:r>
                </w:p>
              </w:tc>
              <w:tc>
                <w:tcPr>
                  <w:tcW w:w="4252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Объемы финансирования в рублях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466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22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23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2025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3A090B">
                    <w:rPr>
                      <w:rFonts w:eastAsia="Times New Roman" w:cs="Times New Roman"/>
                      <w:b/>
                      <w:i/>
                      <w:color w:val="000000"/>
                      <w:szCs w:val="26"/>
                      <w:lang w:eastAsia="ru-RU"/>
                    </w:rPr>
                    <w:t>I. Административно-организационная и информационная поддержка субъектам малого и среднего предпринимательства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1.1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Содействие в организации семинаров, совещаний, "круглых столов" и встреч с представителями органов, представляющих интересы малого и среднего бизнеса и субъектами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1.2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Создание информационной базы о предприятиях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1.3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Обсуждение, изучение и обобщение имеющихся проблем у субъектов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1.4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Размещение на сайте 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администрации Новомихайловского сельсовета,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 печатных СМИ нормативных правовых актов, касающихся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1.5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Проведение конкурса "Лучший предприниматель года" 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1.6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Доведение до субъектов малого и среднего предпринимательства информации по созданию и реализации программ районного и </w:t>
                  </w:r>
                  <w:r w:rsidRPr="00152E57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республиканского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уровня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99550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b/>
                      <w:i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</w:t>
                  </w:r>
                  <w:r w:rsidRPr="00995502">
                    <w:rPr>
                      <w:rFonts w:eastAsia="Times New Roman" w:cs="Times New Roman"/>
                      <w:b/>
                      <w:i/>
                      <w:color w:val="000000"/>
                      <w:szCs w:val="26"/>
                      <w:lang w:val="en-US" w:eastAsia="ru-RU"/>
                    </w:rPr>
                    <w:t>II</w:t>
                  </w:r>
                  <w:r w:rsidRPr="00995502">
                    <w:rPr>
                      <w:rFonts w:eastAsia="Times New Roman" w:cs="Times New Roman"/>
                      <w:b/>
                      <w:i/>
                      <w:color w:val="000000"/>
                      <w:szCs w:val="26"/>
                      <w:lang w:eastAsia="ru-RU"/>
                    </w:rPr>
                    <w:t>. Оказание поддержки субъектам малого и среднего предпринимательства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0375A5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0375A5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Оказания содействия в выставках, ярмарках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2.2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Оказание имущественной поддержки субъектам малого и среднего предпринимательства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99550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Итого по разделам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D67C5A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D67C5A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443656" w:rsidRDefault="00443656"/>
    <w:p w:rsidR="004166F7" w:rsidRPr="004166F7" w:rsidRDefault="004166F7" w:rsidP="004166F7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4166F7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lastRenderedPageBreak/>
        <w:t>Механизм реализации</w:t>
      </w:r>
    </w:p>
    <w:p w:rsidR="004166F7" w:rsidRPr="004166F7" w:rsidRDefault="004166F7" w:rsidP="004166F7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           Среди перспективных направлений развития малого  и среднего предпринимательства на территории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сельсовета можно выделить следующие: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 переработка     сельскохозяйственной     продукции,      производство продуктов питания;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 инфраструктура досуга, сервисные услуги;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-благоустройство и обслуживание объектов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жилищно-коммуналього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хозяйства;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Этот выбор обусловлен следующими причинами: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во-первых, статистические данные свидетельствуют о недостаточном развитии данных сфер деятельности в </w:t>
      </w:r>
      <w:r w:rsidR="001C710F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Новомихайловском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сельсовете;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во-вторых, предлагаемая структура (за исключением инновационной деятельности) хорошо согласуется со структурой платежеспособного</w:t>
      </w:r>
      <w:r w:rsidR="001C710F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проса населения;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в-третьих,    специфика   данных    приоритетов    позволит    создать наибольшее количество рабочих мест.</w:t>
      </w:r>
    </w:p>
    <w:p w:rsidR="00443656" w:rsidRPr="00524D61" w:rsidRDefault="00443656">
      <w:pPr>
        <w:rPr>
          <w:sz w:val="28"/>
          <w:szCs w:val="28"/>
        </w:rPr>
      </w:pPr>
    </w:p>
    <w:p w:rsidR="00947A01" w:rsidRDefault="00947A01" w:rsidP="00524D61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Оценка</w:t>
      </w:r>
      <w:r w:rsidR="00524D61"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социально-экономической </w:t>
      </w:r>
      <w:r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эффективности</w:t>
      </w:r>
    </w:p>
    <w:p w:rsidR="00524D61" w:rsidRPr="00524D61" w:rsidRDefault="00524D61" w:rsidP="00524D61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524D61" w:rsidRPr="00524D61" w:rsidRDefault="005D7903" w:rsidP="00524D61">
      <w:pPr>
        <w:spacing w:after="0" w:line="240" w:lineRule="auto"/>
        <w:ind w:right="-1" w:firstLine="360"/>
        <w:jc w:val="both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 xml:space="preserve">    </w:t>
      </w:r>
      <w:r w:rsidR="00524D61" w:rsidRPr="00524D61">
        <w:rPr>
          <w:rFonts w:cs="Times New Roman"/>
          <w:color w:val="000000" w:themeColor="text1"/>
          <w:szCs w:val="26"/>
        </w:rPr>
        <w:t xml:space="preserve">В результате осуществления Программы ожидается количественное увеличение основных социально-экономических показателей, характеризующих развитие малого и среднего предпринимательства в </w:t>
      </w:r>
      <w:r w:rsidR="005118B9">
        <w:rPr>
          <w:color w:val="000000" w:themeColor="text1"/>
          <w:szCs w:val="26"/>
        </w:rPr>
        <w:t xml:space="preserve">Новомихайловском </w:t>
      </w:r>
      <w:r w:rsidR="00524D61" w:rsidRPr="00524D61">
        <w:rPr>
          <w:rFonts w:cs="Times New Roman"/>
          <w:color w:val="000000" w:themeColor="text1"/>
          <w:szCs w:val="26"/>
        </w:rPr>
        <w:t xml:space="preserve"> сельском поселении: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увеличение количества субъектов малого и среднего предпринимательства;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рост числа</w:t>
      </w:r>
      <w:r w:rsidR="005118B9">
        <w:rPr>
          <w:rFonts w:cs="Times New Roman"/>
          <w:color w:val="000000" w:themeColor="text1"/>
          <w:szCs w:val="26"/>
        </w:rPr>
        <w:t xml:space="preserve"> работающих </w:t>
      </w:r>
      <w:r w:rsidR="005D7903">
        <w:rPr>
          <w:rFonts w:cs="Times New Roman"/>
          <w:color w:val="000000" w:themeColor="text1"/>
          <w:szCs w:val="26"/>
        </w:rPr>
        <w:t xml:space="preserve">лиц </w:t>
      </w:r>
      <w:r w:rsidRPr="00524D61">
        <w:rPr>
          <w:rFonts w:cs="Times New Roman"/>
          <w:color w:val="000000" w:themeColor="text1"/>
          <w:szCs w:val="26"/>
        </w:rPr>
        <w:t>в сфере</w:t>
      </w:r>
      <w:r w:rsidR="005118B9">
        <w:rPr>
          <w:rFonts w:cs="Times New Roman"/>
          <w:color w:val="000000" w:themeColor="text1"/>
          <w:szCs w:val="26"/>
        </w:rPr>
        <w:t xml:space="preserve"> </w:t>
      </w:r>
      <w:r w:rsidRPr="00524D61">
        <w:rPr>
          <w:rFonts w:cs="Times New Roman"/>
          <w:color w:val="000000" w:themeColor="text1"/>
          <w:szCs w:val="26"/>
        </w:rPr>
        <w:t>малого и среднего предпринимательства;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рост налоговых поступлений в бюджеты различных уровней.</w:t>
      </w:r>
    </w:p>
    <w:p w:rsidR="00524D61" w:rsidRPr="00140BD8" w:rsidRDefault="00524D61" w:rsidP="005D7903">
      <w:pPr>
        <w:pStyle w:val="a7"/>
        <w:ind w:right="-1" w:firstLine="708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</w:rPr>
      </w:pPr>
      <w:r w:rsidRPr="00524D61">
        <w:rPr>
          <w:rFonts w:ascii="Times New Roman" w:hAnsi="Times New Roman"/>
          <w:bCs/>
          <w:color w:val="000000" w:themeColor="text1"/>
          <w:sz w:val="26"/>
          <w:szCs w:val="26"/>
        </w:rPr>
        <w:t>Оценка эффективности и к</w:t>
      </w:r>
      <w:r w:rsidRPr="00524D61">
        <w:rPr>
          <w:rFonts w:ascii="Times New Roman" w:hAnsi="Times New Roman"/>
          <w:color w:val="000000" w:themeColor="text1"/>
          <w:sz w:val="26"/>
          <w:szCs w:val="26"/>
        </w:rPr>
        <w:t xml:space="preserve">оординация выполнения программных мероприятий включает в себя проведение ежеквартального мониторинга развития предпринимательской деятельности </w:t>
      </w:r>
      <w:r w:rsidR="005D7903">
        <w:rPr>
          <w:rFonts w:ascii="Times New Roman" w:hAnsi="Times New Roman"/>
          <w:color w:val="000000" w:themeColor="text1"/>
          <w:sz w:val="26"/>
          <w:szCs w:val="26"/>
        </w:rPr>
        <w:t>на территории Новомихайловского сельсовета</w:t>
      </w:r>
      <w:r w:rsidRPr="00524D61">
        <w:rPr>
          <w:rFonts w:ascii="Times New Roman" w:hAnsi="Times New Roman"/>
          <w:color w:val="000000" w:themeColor="text1"/>
          <w:sz w:val="26"/>
          <w:szCs w:val="26"/>
        </w:rPr>
        <w:t xml:space="preserve"> и влияние программных мероприятий на ее развитие, проведение оценки заявленных показателей и фактически достигнутых результатов реализации программных мероприятии</w:t>
      </w:r>
      <w:r w:rsidRPr="00140BD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64B76" w:rsidRPr="00443656" w:rsidRDefault="00464B76">
      <w:pPr>
        <w:rPr>
          <w:rFonts w:cs="Times New Roman"/>
          <w:sz w:val="28"/>
          <w:szCs w:val="28"/>
        </w:rPr>
      </w:pPr>
    </w:p>
    <w:sectPr w:rsidR="00464B76" w:rsidRPr="00443656" w:rsidSect="009D6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78E7CD5"/>
    <w:multiLevelType w:val="hybridMultilevel"/>
    <w:tmpl w:val="1CB4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41FD4"/>
    <w:multiLevelType w:val="hybridMultilevel"/>
    <w:tmpl w:val="4198D0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656"/>
    <w:rsid w:val="00013952"/>
    <w:rsid w:val="000167E6"/>
    <w:rsid w:val="000375A5"/>
    <w:rsid w:val="0005304C"/>
    <w:rsid w:val="00084C20"/>
    <w:rsid w:val="00086ADF"/>
    <w:rsid w:val="001003C7"/>
    <w:rsid w:val="00115BC9"/>
    <w:rsid w:val="00124254"/>
    <w:rsid w:val="0013056B"/>
    <w:rsid w:val="00152E57"/>
    <w:rsid w:val="00194C71"/>
    <w:rsid w:val="001A1275"/>
    <w:rsid w:val="001C710F"/>
    <w:rsid w:val="00201A5F"/>
    <w:rsid w:val="002159C1"/>
    <w:rsid w:val="00243605"/>
    <w:rsid w:val="00261349"/>
    <w:rsid w:val="00261461"/>
    <w:rsid w:val="00281839"/>
    <w:rsid w:val="002A0D56"/>
    <w:rsid w:val="002B0E6C"/>
    <w:rsid w:val="002B397A"/>
    <w:rsid w:val="00306681"/>
    <w:rsid w:val="00344388"/>
    <w:rsid w:val="00352497"/>
    <w:rsid w:val="00372473"/>
    <w:rsid w:val="0037623B"/>
    <w:rsid w:val="0037781F"/>
    <w:rsid w:val="00396557"/>
    <w:rsid w:val="003A090B"/>
    <w:rsid w:val="003A14F6"/>
    <w:rsid w:val="003A5A38"/>
    <w:rsid w:val="003C0559"/>
    <w:rsid w:val="003D6111"/>
    <w:rsid w:val="00400C59"/>
    <w:rsid w:val="00411A9D"/>
    <w:rsid w:val="004166F7"/>
    <w:rsid w:val="00440037"/>
    <w:rsid w:val="00443656"/>
    <w:rsid w:val="00464B76"/>
    <w:rsid w:val="00492D55"/>
    <w:rsid w:val="004B32E2"/>
    <w:rsid w:val="00501318"/>
    <w:rsid w:val="005118B9"/>
    <w:rsid w:val="0051571A"/>
    <w:rsid w:val="0052367D"/>
    <w:rsid w:val="00524D61"/>
    <w:rsid w:val="00551C85"/>
    <w:rsid w:val="00575505"/>
    <w:rsid w:val="005809A6"/>
    <w:rsid w:val="0059637A"/>
    <w:rsid w:val="005A661F"/>
    <w:rsid w:val="005D7903"/>
    <w:rsid w:val="00602055"/>
    <w:rsid w:val="0065046E"/>
    <w:rsid w:val="0065499B"/>
    <w:rsid w:val="00672F66"/>
    <w:rsid w:val="00677E25"/>
    <w:rsid w:val="006E11FE"/>
    <w:rsid w:val="006F7DBC"/>
    <w:rsid w:val="007054EA"/>
    <w:rsid w:val="00715877"/>
    <w:rsid w:val="007415A3"/>
    <w:rsid w:val="007515A1"/>
    <w:rsid w:val="007609BA"/>
    <w:rsid w:val="00776B09"/>
    <w:rsid w:val="007C457F"/>
    <w:rsid w:val="007C4E10"/>
    <w:rsid w:val="007D1DB2"/>
    <w:rsid w:val="007E0AA0"/>
    <w:rsid w:val="007F677E"/>
    <w:rsid w:val="00852E48"/>
    <w:rsid w:val="00856E8B"/>
    <w:rsid w:val="0088505C"/>
    <w:rsid w:val="008914F4"/>
    <w:rsid w:val="008B2234"/>
    <w:rsid w:val="008C314D"/>
    <w:rsid w:val="008C3771"/>
    <w:rsid w:val="00904F73"/>
    <w:rsid w:val="00911769"/>
    <w:rsid w:val="00934949"/>
    <w:rsid w:val="00941750"/>
    <w:rsid w:val="00947A01"/>
    <w:rsid w:val="00960B7B"/>
    <w:rsid w:val="009939FB"/>
    <w:rsid w:val="00995502"/>
    <w:rsid w:val="00996E95"/>
    <w:rsid w:val="009A3B8A"/>
    <w:rsid w:val="009C7B34"/>
    <w:rsid w:val="009D6687"/>
    <w:rsid w:val="009E4CFC"/>
    <w:rsid w:val="00A02947"/>
    <w:rsid w:val="00A30F84"/>
    <w:rsid w:val="00A44A69"/>
    <w:rsid w:val="00A55CFD"/>
    <w:rsid w:val="00A838ED"/>
    <w:rsid w:val="00A909FE"/>
    <w:rsid w:val="00A91C2D"/>
    <w:rsid w:val="00AA7FEA"/>
    <w:rsid w:val="00AB325C"/>
    <w:rsid w:val="00AB4FF3"/>
    <w:rsid w:val="00AC2F5D"/>
    <w:rsid w:val="00B00DB1"/>
    <w:rsid w:val="00B10E7B"/>
    <w:rsid w:val="00B162FF"/>
    <w:rsid w:val="00B46616"/>
    <w:rsid w:val="00B76E46"/>
    <w:rsid w:val="00BE40F8"/>
    <w:rsid w:val="00BE731D"/>
    <w:rsid w:val="00C256FC"/>
    <w:rsid w:val="00C37036"/>
    <w:rsid w:val="00C46333"/>
    <w:rsid w:val="00C53BF7"/>
    <w:rsid w:val="00C6390E"/>
    <w:rsid w:val="00C664B3"/>
    <w:rsid w:val="00C8114D"/>
    <w:rsid w:val="00CA5F7D"/>
    <w:rsid w:val="00CC413B"/>
    <w:rsid w:val="00CD18CC"/>
    <w:rsid w:val="00CE6FFA"/>
    <w:rsid w:val="00CF1319"/>
    <w:rsid w:val="00CF7F89"/>
    <w:rsid w:val="00D35C17"/>
    <w:rsid w:val="00D453AA"/>
    <w:rsid w:val="00D6010D"/>
    <w:rsid w:val="00D67C5A"/>
    <w:rsid w:val="00D70AA3"/>
    <w:rsid w:val="00D87FBC"/>
    <w:rsid w:val="00D94DCB"/>
    <w:rsid w:val="00DC738A"/>
    <w:rsid w:val="00E75B21"/>
    <w:rsid w:val="00EB1783"/>
    <w:rsid w:val="00EE00A3"/>
    <w:rsid w:val="00F27356"/>
    <w:rsid w:val="00F33B30"/>
    <w:rsid w:val="00F94ECE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4365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656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4365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3656"/>
    <w:rPr>
      <w:b/>
      <w:bCs/>
    </w:rPr>
  </w:style>
  <w:style w:type="character" w:styleId="a5">
    <w:name w:val="Hyperlink"/>
    <w:basedOn w:val="a0"/>
    <w:uiPriority w:val="99"/>
    <w:semiHidden/>
    <w:unhideWhenUsed/>
    <w:rsid w:val="00443656"/>
    <w:rPr>
      <w:color w:val="0000FF"/>
      <w:u w:val="single"/>
    </w:rPr>
  </w:style>
  <w:style w:type="character" w:customStyle="1" w:styleId="articleseparator">
    <w:name w:val="article_separator"/>
    <w:basedOn w:val="a0"/>
    <w:rsid w:val="00443656"/>
  </w:style>
  <w:style w:type="paragraph" w:styleId="a6">
    <w:name w:val="List Paragraph"/>
    <w:basedOn w:val="a"/>
    <w:uiPriority w:val="34"/>
    <w:qFormat/>
    <w:rsid w:val="00013952"/>
    <w:pPr>
      <w:ind w:left="720"/>
      <w:contextualSpacing/>
    </w:pPr>
  </w:style>
  <w:style w:type="paragraph" w:styleId="a7">
    <w:name w:val="No Spacing"/>
    <w:uiPriority w:val="99"/>
    <w:qFormat/>
    <w:rsid w:val="00524D61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48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933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117">
                      <w:marLeft w:val="2820"/>
                      <w:marRight w:val="28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CCD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84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07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Users\%D0%9B%D0%B0%D1%80%D0%B8%D1%81%D0%B0\Documents\%D0%90%D0%B4%D0%BC%D0%B8%D0%BD%D0%B8%D1%81%D1%82%D1%80%D0%B0%D1%86%D0%B8%D1%8F\%D0%B1%D1%83%D1%85%20%D1%83%D1%87%D0%B5%D1%82\%D0%BF%D1%80%D0%BE%D0%B3%D1%80%D0%B0%D0%BC%D0%BC%D0%B0%20%D1%80%D0%B0%D0%B7%D0%B2%D0%B8%D1%82%D0%B8%D1%8F%20%D0%BC%D0%B0%D0%BB%D0%BE%D0%B3%D0%BE%20%D0%B1%D0%B8%D0%B7%D0%BD%D0%B5%D1%81%D0%B0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54854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11" Type="http://schemas.openxmlformats.org/officeDocument/2006/relationships/hyperlink" Target="file:///F:\%D0%9F%D1%80%D0%BE%D0%B3%D1%80%D0%B0%D0%BC%D0%BC%D1%8B%20%D0%BD%D0%B0%202017%D0%B3\%D0%BF%D1%80%D0%BE%D0%B3%D1%80%D0%B0%D0%BC%D0%BC%D0%B0%20%D1%80%D0%B0%D0%B7%D0%B2%D0%B8%D1%82%D0%B8%D1%8F%20%D0%BC%D0%B0%D0%BB%D0%BE%D0%B3%D0%BE%20%D0%B1%D0%B8%D0%B7%D0%BD%D0%B5%D1%81%D0%B0.doc" TargetMode="External"/><Relationship Id="rId5" Type="http://schemas.openxmlformats.org/officeDocument/2006/relationships/image" Target="media/image1.emf"/><Relationship Id="rId10" Type="http://schemas.openxmlformats.org/officeDocument/2006/relationships/hyperlink" Target="garantf1://1205485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1401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2233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2020-09-11T01:50:00Z</cp:lastPrinted>
  <dcterms:created xsi:type="dcterms:W3CDTF">2020-09-01T06:15:00Z</dcterms:created>
  <dcterms:modified xsi:type="dcterms:W3CDTF">2020-09-11T01:51:00Z</dcterms:modified>
</cp:coreProperties>
</file>