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4B6" w:rsidRPr="00931801" w:rsidRDefault="00E624B6" w:rsidP="00931801">
      <w:pPr>
        <w:shd w:val="clear" w:color="auto" w:fill="FFFFFF"/>
        <w:ind w:right="-1"/>
        <w:contextualSpacing/>
        <w:jc w:val="center"/>
        <w:rPr>
          <w:color w:val="000000"/>
          <w:spacing w:val="1"/>
          <w:sz w:val="26"/>
          <w:szCs w:val="26"/>
        </w:rPr>
      </w:pPr>
      <w:r w:rsidRPr="00931801">
        <w:rPr>
          <w:color w:val="000000"/>
          <w:spacing w:val="1"/>
          <w:sz w:val="26"/>
          <w:szCs w:val="26"/>
        </w:rPr>
        <w:t>Российская Федерация</w:t>
      </w:r>
    </w:p>
    <w:p w:rsidR="00B71251" w:rsidRPr="00931801" w:rsidRDefault="00E624B6" w:rsidP="00931801">
      <w:pPr>
        <w:shd w:val="clear" w:color="auto" w:fill="FFFFFF"/>
        <w:ind w:right="-1"/>
        <w:contextualSpacing/>
        <w:jc w:val="center"/>
        <w:rPr>
          <w:color w:val="000000"/>
          <w:spacing w:val="1"/>
          <w:sz w:val="26"/>
          <w:szCs w:val="26"/>
        </w:rPr>
      </w:pPr>
      <w:r w:rsidRPr="00931801">
        <w:rPr>
          <w:color w:val="000000"/>
          <w:spacing w:val="1"/>
          <w:sz w:val="26"/>
          <w:szCs w:val="26"/>
        </w:rPr>
        <w:t>Республика Хакасия</w:t>
      </w:r>
      <w:r w:rsidR="00CC0CB1" w:rsidRPr="00931801">
        <w:rPr>
          <w:color w:val="000000"/>
          <w:spacing w:val="1"/>
          <w:sz w:val="26"/>
          <w:szCs w:val="26"/>
        </w:rPr>
        <w:t xml:space="preserve"> </w:t>
      </w:r>
    </w:p>
    <w:p w:rsidR="00E624B6" w:rsidRPr="00931801" w:rsidRDefault="00CC0CB1" w:rsidP="00931801">
      <w:pPr>
        <w:shd w:val="clear" w:color="auto" w:fill="FFFFFF"/>
        <w:ind w:right="-1"/>
        <w:contextualSpacing/>
        <w:jc w:val="center"/>
        <w:rPr>
          <w:sz w:val="26"/>
          <w:szCs w:val="26"/>
        </w:rPr>
      </w:pPr>
      <w:r w:rsidRPr="00931801">
        <w:rPr>
          <w:color w:val="000000"/>
          <w:spacing w:val="1"/>
          <w:sz w:val="26"/>
          <w:szCs w:val="26"/>
        </w:rPr>
        <w:t>Алтайский район</w:t>
      </w:r>
    </w:p>
    <w:p w:rsidR="00E624B6" w:rsidRPr="00931801" w:rsidRDefault="00CC0CB1" w:rsidP="00931801">
      <w:pPr>
        <w:shd w:val="clear" w:color="auto" w:fill="FFFFFF"/>
        <w:ind w:right="-1"/>
        <w:contextualSpacing/>
        <w:jc w:val="center"/>
        <w:rPr>
          <w:color w:val="000000"/>
          <w:spacing w:val="1"/>
          <w:sz w:val="26"/>
          <w:szCs w:val="26"/>
        </w:rPr>
      </w:pPr>
      <w:r w:rsidRPr="00931801">
        <w:rPr>
          <w:color w:val="000000"/>
          <w:sz w:val="26"/>
          <w:szCs w:val="26"/>
        </w:rPr>
        <w:t>Администрация Новомихайловского сельсовета</w:t>
      </w:r>
    </w:p>
    <w:p w:rsidR="00E624B6" w:rsidRPr="00931801" w:rsidRDefault="00E624B6" w:rsidP="00931801">
      <w:pPr>
        <w:shd w:val="clear" w:color="auto" w:fill="FFFFFF"/>
        <w:ind w:left="-360" w:right="-1"/>
        <w:contextualSpacing/>
        <w:jc w:val="center"/>
        <w:rPr>
          <w:color w:val="000000"/>
          <w:spacing w:val="1"/>
          <w:sz w:val="26"/>
          <w:szCs w:val="26"/>
        </w:rPr>
      </w:pPr>
    </w:p>
    <w:p w:rsidR="00505354" w:rsidRPr="00931801" w:rsidRDefault="00E624B6" w:rsidP="00931801">
      <w:pPr>
        <w:ind w:right="-1"/>
        <w:contextualSpacing/>
        <w:jc w:val="center"/>
        <w:rPr>
          <w:b/>
          <w:sz w:val="26"/>
          <w:szCs w:val="26"/>
        </w:rPr>
      </w:pPr>
      <w:r w:rsidRPr="00931801">
        <w:rPr>
          <w:b/>
          <w:sz w:val="26"/>
          <w:szCs w:val="26"/>
        </w:rPr>
        <w:t>ПОСТАНОВЛЕНИЕ</w:t>
      </w:r>
    </w:p>
    <w:p w:rsidR="00E624B6" w:rsidRPr="00931801" w:rsidRDefault="00D67C6E" w:rsidP="00931801">
      <w:pPr>
        <w:shd w:val="clear" w:color="auto" w:fill="FFFFFF"/>
        <w:ind w:right="-1"/>
        <w:contextualSpacing/>
        <w:rPr>
          <w:color w:val="000000"/>
          <w:spacing w:val="10"/>
          <w:sz w:val="26"/>
          <w:szCs w:val="26"/>
        </w:rPr>
      </w:pPr>
      <w:r w:rsidRPr="00931801">
        <w:rPr>
          <w:color w:val="000000"/>
          <w:spacing w:val="-5"/>
          <w:sz w:val="26"/>
          <w:szCs w:val="26"/>
        </w:rPr>
        <w:t>«</w:t>
      </w:r>
      <w:r w:rsidR="00A74345">
        <w:rPr>
          <w:color w:val="000000"/>
          <w:spacing w:val="-5"/>
          <w:sz w:val="26"/>
          <w:szCs w:val="26"/>
        </w:rPr>
        <w:t>28</w:t>
      </w:r>
      <w:r w:rsidRPr="00931801">
        <w:rPr>
          <w:color w:val="000000"/>
          <w:spacing w:val="-5"/>
          <w:sz w:val="26"/>
          <w:szCs w:val="26"/>
        </w:rPr>
        <w:t xml:space="preserve">» </w:t>
      </w:r>
      <w:r w:rsidR="007D2567" w:rsidRPr="00931801">
        <w:rPr>
          <w:color w:val="000000"/>
          <w:spacing w:val="-5"/>
          <w:sz w:val="26"/>
          <w:szCs w:val="26"/>
        </w:rPr>
        <w:t>июня</w:t>
      </w:r>
      <w:r w:rsidR="00753DB9" w:rsidRPr="00931801">
        <w:rPr>
          <w:color w:val="000000"/>
          <w:spacing w:val="-5"/>
          <w:sz w:val="26"/>
          <w:szCs w:val="26"/>
        </w:rPr>
        <w:t xml:space="preserve"> </w:t>
      </w:r>
      <w:r w:rsidR="00B71251" w:rsidRPr="00931801">
        <w:rPr>
          <w:color w:val="000000"/>
          <w:spacing w:val="-5"/>
          <w:sz w:val="26"/>
          <w:szCs w:val="26"/>
        </w:rPr>
        <w:t>2024</w:t>
      </w:r>
      <w:r w:rsidR="00306730" w:rsidRPr="00931801">
        <w:rPr>
          <w:color w:val="000000"/>
          <w:spacing w:val="-5"/>
          <w:sz w:val="26"/>
          <w:szCs w:val="26"/>
        </w:rPr>
        <w:t xml:space="preserve"> </w:t>
      </w:r>
      <w:r w:rsidRPr="00931801">
        <w:rPr>
          <w:color w:val="000000"/>
          <w:spacing w:val="-5"/>
          <w:sz w:val="26"/>
          <w:szCs w:val="26"/>
        </w:rPr>
        <w:t>г</w:t>
      </w:r>
      <w:r w:rsidR="0090661D" w:rsidRPr="00931801">
        <w:rPr>
          <w:sz w:val="26"/>
          <w:szCs w:val="26"/>
        </w:rPr>
        <w:t>од</w:t>
      </w:r>
      <w:r w:rsidR="00E624B6" w:rsidRPr="00931801">
        <w:rPr>
          <w:sz w:val="26"/>
          <w:szCs w:val="26"/>
        </w:rPr>
        <w:t xml:space="preserve">                                                 </w:t>
      </w:r>
      <w:r w:rsidR="00E624B6" w:rsidRPr="00931801">
        <w:rPr>
          <w:color w:val="000000"/>
          <w:spacing w:val="10"/>
          <w:sz w:val="26"/>
          <w:szCs w:val="26"/>
        </w:rPr>
        <w:t xml:space="preserve">    </w:t>
      </w:r>
      <w:r w:rsidR="00E624B6" w:rsidRPr="00931801">
        <w:rPr>
          <w:color w:val="000000"/>
          <w:sz w:val="26"/>
          <w:szCs w:val="26"/>
        </w:rPr>
        <w:t xml:space="preserve">        </w:t>
      </w:r>
      <w:r w:rsidR="0090661D" w:rsidRPr="00931801">
        <w:rPr>
          <w:color w:val="000000"/>
          <w:sz w:val="26"/>
          <w:szCs w:val="26"/>
        </w:rPr>
        <w:t xml:space="preserve">     </w:t>
      </w:r>
      <w:r w:rsidR="00E624B6" w:rsidRPr="00931801">
        <w:rPr>
          <w:color w:val="000000"/>
          <w:sz w:val="26"/>
          <w:szCs w:val="26"/>
        </w:rPr>
        <w:t xml:space="preserve">  </w:t>
      </w:r>
      <w:r w:rsidR="007209AB" w:rsidRPr="00931801">
        <w:rPr>
          <w:color w:val="000000"/>
          <w:sz w:val="26"/>
          <w:szCs w:val="26"/>
        </w:rPr>
        <w:t xml:space="preserve">        </w:t>
      </w:r>
      <w:r w:rsidR="00E624B6" w:rsidRPr="00931801">
        <w:rPr>
          <w:color w:val="000000"/>
          <w:sz w:val="26"/>
          <w:szCs w:val="26"/>
        </w:rPr>
        <w:t xml:space="preserve">                   </w:t>
      </w:r>
      <w:r w:rsidR="000158BC" w:rsidRPr="00931801">
        <w:rPr>
          <w:color w:val="000000"/>
          <w:sz w:val="26"/>
          <w:szCs w:val="26"/>
        </w:rPr>
        <w:t xml:space="preserve">   </w:t>
      </w:r>
      <w:r w:rsidR="00E624B6" w:rsidRPr="00931801">
        <w:rPr>
          <w:color w:val="000000"/>
          <w:sz w:val="26"/>
          <w:szCs w:val="26"/>
        </w:rPr>
        <w:t xml:space="preserve"> </w:t>
      </w:r>
      <w:r w:rsidR="00B71251" w:rsidRPr="00931801">
        <w:rPr>
          <w:color w:val="000000"/>
          <w:sz w:val="26"/>
          <w:szCs w:val="26"/>
        </w:rPr>
        <w:t xml:space="preserve">  </w:t>
      </w:r>
      <w:r w:rsidR="00F4435F" w:rsidRPr="00931801">
        <w:rPr>
          <w:color w:val="000000"/>
          <w:spacing w:val="10"/>
          <w:sz w:val="26"/>
          <w:szCs w:val="26"/>
        </w:rPr>
        <w:t>№</w:t>
      </w:r>
      <w:r w:rsidRPr="00931801">
        <w:rPr>
          <w:color w:val="000000"/>
          <w:spacing w:val="10"/>
          <w:sz w:val="26"/>
          <w:szCs w:val="26"/>
        </w:rPr>
        <w:t xml:space="preserve"> </w:t>
      </w:r>
      <w:r w:rsidR="00A74345">
        <w:rPr>
          <w:color w:val="000000"/>
          <w:spacing w:val="10"/>
          <w:sz w:val="26"/>
          <w:szCs w:val="26"/>
        </w:rPr>
        <w:t>58</w:t>
      </w:r>
      <w:r w:rsidR="00F4435F" w:rsidRPr="00931801">
        <w:rPr>
          <w:color w:val="000000"/>
          <w:spacing w:val="10"/>
          <w:sz w:val="26"/>
          <w:szCs w:val="26"/>
        </w:rPr>
        <w:t xml:space="preserve"> </w:t>
      </w:r>
    </w:p>
    <w:p w:rsidR="00E624B6" w:rsidRPr="00931801" w:rsidRDefault="00CC0CB1" w:rsidP="00931801">
      <w:pPr>
        <w:shd w:val="clear" w:color="auto" w:fill="FFFFFF"/>
        <w:ind w:right="-1"/>
        <w:contextualSpacing/>
        <w:jc w:val="center"/>
        <w:rPr>
          <w:color w:val="000000"/>
          <w:spacing w:val="5"/>
          <w:sz w:val="26"/>
          <w:szCs w:val="26"/>
        </w:rPr>
      </w:pPr>
      <w:r w:rsidRPr="00931801">
        <w:rPr>
          <w:color w:val="000000"/>
          <w:spacing w:val="5"/>
          <w:sz w:val="26"/>
          <w:szCs w:val="26"/>
        </w:rPr>
        <w:t>с.</w:t>
      </w:r>
      <w:r w:rsidR="00306730" w:rsidRPr="00931801">
        <w:rPr>
          <w:color w:val="000000"/>
          <w:spacing w:val="5"/>
          <w:sz w:val="26"/>
          <w:szCs w:val="26"/>
        </w:rPr>
        <w:t xml:space="preserve"> </w:t>
      </w:r>
      <w:r w:rsidRPr="00931801">
        <w:rPr>
          <w:color w:val="000000"/>
          <w:spacing w:val="5"/>
          <w:sz w:val="26"/>
          <w:szCs w:val="26"/>
        </w:rPr>
        <w:t>Новомихайловка</w:t>
      </w:r>
    </w:p>
    <w:p w:rsidR="000C1B21" w:rsidRPr="00931801" w:rsidRDefault="000C1B21" w:rsidP="00931801">
      <w:pPr>
        <w:shd w:val="clear" w:color="auto" w:fill="FFFFFF"/>
        <w:ind w:right="-1"/>
        <w:contextualSpacing/>
        <w:jc w:val="center"/>
        <w:rPr>
          <w:sz w:val="26"/>
          <w:szCs w:val="26"/>
        </w:rPr>
      </w:pPr>
    </w:p>
    <w:p w:rsidR="00B71251" w:rsidRPr="00931801" w:rsidRDefault="00AF535E" w:rsidP="00931801">
      <w:pPr>
        <w:pStyle w:val="a3"/>
        <w:spacing w:before="0" w:beforeAutospacing="0" w:after="0" w:afterAutospacing="0"/>
        <w:ind w:right="4677"/>
        <w:contextualSpacing/>
        <w:jc w:val="both"/>
        <w:rPr>
          <w:color w:val="000000"/>
          <w:spacing w:val="1"/>
          <w:sz w:val="26"/>
          <w:szCs w:val="26"/>
        </w:rPr>
      </w:pPr>
      <w:r w:rsidRPr="00931801">
        <w:rPr>
          <w:color w:val="000000"/>
          <w:spacing w:val="1"/>
          <w:sz w:val="26"/>
          <w:szCs w:val="26"/>
        </w:rPr>
        <w:t xml:space="preserve">Об утверждении Порядка формирования, ведения, </w:t>
      </w:r>
      <w:r w:rsidR="00C973BB" w:rsidRPr="00931801">
        <w:rPr>
          <w:color w:val="000000"/>
          <w:spacing w:val="1"/>
          <w:sz w:val="26"/>
          <w:szCs w:val="26"/>
        </w:rPr>
        <w:t xml:space="preserve">обязательного </w:t>
      </w:r>
      <w:r w:rsidRPr="00931801">
        <w:rPr>
          <w:color w:val="000000"/>
          <w:spacing w:val="1"/>
          <w:sz w:val="26"/>
          <w:szCs w:val="26"/>
        </w:rPr>
        <w:t>опубликования</w:t>
      </w:r>
      <w:r w:rsidR="00C973BB" w:rsidRPr="00931801">
        <w:rPr>
          <w:color w:val="000000"/>
          <w:spacing w:val="1"/>
          <w:sz w:val="26"/>
          <w:szCs w:val="26"/>
        </w:rPr>
        <w:t xml:space="preserve"> перечня муниципального имущества</w:t>
      </w:r>
      <w:r w:rsidR="00C7281C" w:rsidRPr="00931801">
        <w:rPr>
          <w:color w:val="000000"/>
          <w:spacing w:val="1"/>
          <w:sz w:val="26"/>
          <w:szCs w:val="26"/>
        </w:rPr>
        <w:t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</w:t>
      </w:r>
      <w:r w:rsidR="00CE2DDD" w:rsidRPr="00931801">
        <w:rPr>
          <w:color w:val="000000"/>
          <w:spacing w:val="1"/>
          <w:sz w:val="26"/>
          <w:szCs w:val="26"/>
        </w:rPr>
        <w:t>)</w:t>
      </w:r>
    </w:p>
    <w:p w:rsidR="008D343F" w:rsidRPr="00931801" w:rsidRDefault="008D343F" w:rsidP="00931801">
      <w:pPr>
        <w:pStyle w:val="a3"/>
        <w:spacing w:before="0" w:beforeAutospacing="0" w:after="0" w:afterAutospacing="0"/>
        <w:ind w:right="4677"/>
        <w:contextualSpacing/>
        <w:jc w:val="both"/>
        <w:rPr>
          <w:color w:val="000000"/>
          <w:sz w:val="26"/>
          <w:szCs w:val="26"/>
        </w:rPr>
      </w:pPr>
    </w:p>
    <w:p w:rsidR="000C1B21" w:rsidRDefault="000D2E91" w:rsidP="00931801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proofErr w:type="gramStart"/>
      <w:r w:rsidRPr="00931801">
        <w:rPr>
          <w:color w:val="000000"/>
          <w:sz w:val="26"/>
          <w:szCs w:val="26"/>
        </w:rPr>
        <w:t>В</w:t>
      </w:r>
      <w:r w:rsidR="00CE2DDD" w:rsidRPr="00931801">
        <w:rPr>
          <w:color w:val="000000"/>
          <w:sz w:val="26"/>
          <w:szCs w:val="26"/>
        </w:rPr>
        <w:t xml:space="preserve"> целях создания благоприятных условий для развития малого и среднего предпринимательства на территории Новомихайловского сельсовета Алтайского района Республики Хакасия</w:t>
      </w:r>
      <w:r w:rsidR="00EF39C5" w:rsidRPr="00931801">
        <w:rPr>
          <w:color w:val="000000"/>
          <w:sz w:val="26"/>
          <w:szCs w:val="26"/>
        </w:rPr>
        <w:t>, руководствуясь Федеральным законом от 03.07.2018 года № 185-ФЗ «О внесении изменений в отдельные законодательные акты Российской Федерации в целях расширения имущественной поддержки субъектов малого и среднего  предпринимательства</w:t>
      </w:r>
      <w:r w:rsidR="00EE75BC" w:rsidRPr="00931801">
        <w:rPr>
          <w:color w:val="000000"/>
          <w:sz w:val="26"/>
          <w:szCs w:val="26"/>
        </w:rPr>
        <w:t>»,</w:t>
      </w:r>
      <w:r w:rsidRPr="00931801">
        <w:rPr>
          <w:color w:val="000000"/>
          <w:sz w:val="26"/>
          <w:szCs w:val="26"/>
        </w:rPr>
        <w:t xml:space="preserve"> Федеральн</w:t>
      </w:r>
      <w:r w:rsidR="00EE75BC" w:rsidRPr="00931801">
        <w:rPr>
          <w:color w:val="000000"/>
          <w:sz w:val="26"/>
          <w:szCs w:val="26"/>
        </w:rPr>
        <w:t>ым</w:t>
      </w:r>
      <w:r w:rsidRPr="00931801">
        <w:rPr>
          <w:color w:val="000000"/>
          <w:sz w:val="26"/>
          <w:szCs w:val="26"/>
        </w:rPr>
        <w:t xml:space="preserve"> закон</w:t>
      </w:r>
      <w:r w:rsidR="00EE75BC" w:rsidRPr="00931801">
        <w:rPr>
          <w:color w:val="000000"/>
          <w:sz w:val="26"/>
          <w:szCs w:val="26"/>
        </w:rPr>
        <w:t>ом</w:t>
      </w:r>
      <w:r w:rsidRPr="00931801">
        <w:rPr>
          <w:color w:val="000000"/>
          <w:sz w:val="26"/>
          <w:szCs w:val="26"/>
        </w:rPr>
        <w:t xml:space="preserve"> от 24.07.2007 года № 209-ФЗ «О развитии малого и среднего предпринимательства </w:t>
      </w:r>
      <w:r w:rsidR="00E2607B" w:rsidRPr="00931801">
        <w:rPr>
          <w:color w:val="000000"/>
          <w:sz w:val="26"/>
          <w:szCs w:val="26"/>
        </w:rPr>
        <w:t>в Российской Федерации</w:t>
      </w:r>
      <w:proofErr w:type="gramEnd"/>
      <w:r w:rsidR="00E2607B" w:rsidRPr="00931801">
        <w:rPr>
          <w:color w:val="000000"/>
          <w:sz w:val="26"/>
          <w:szCs w:val="26"/>
        </w:rPr>
        <w:t>»</w:t>
      </w:r>
      <w:r w:rsidR="00534A89" w:rsidRPr="00931801">
        <w:rPr>
          <w:color w:val="000000"/>
          <w:sz w:val="26"/>
          <w:szCs w:val="26"/>
        </w:rPr>
        <w:t>, Федеральным законом от 06.10.2003 года № 131-ФЗ «Об общих принципах организации местного самоуправления в Российской Федерации», Уставом муниципального образования Новомихайловский сельсовет, администрация Новомихайловского сельсовета</w:t>
      </w:r>
    </w:p>
    <w:p w:rsidR="00A74345" w:rsidRPr="00931801" w:rsidRDefault="00A74345" w:rsidP="00931801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</w:p>
    <w:p w:rsidR="0006513F" w:rsidRPr="00931801" w:rsidRDefault="00E624B6" w:rsidP="00931801">
      <w:pPr>
        <w:pStyle w:val="a3"/>
        <w:spacing w:before="0" w:beforeAutospacing="0" w:after="0" w:afterAutospacing="0"/>
        <w:contextualSpacing/>
        <w:jc w:val="center"/>
        <w:rPr>
          <w:sz w:val="26"/>
          <w:szCs w:val="26"/>
        </w:rPr>
      </w:pPr>
      <w:r w:rsidRPr="00931801">
        <w:rPr>
          <w:sz w:val="26"/>
          <w:szCs w:val="26"/>
        </w:rPr>
        <w:t xml:space="preserve">ПОСТАНОВЛЯЕТ: </w:t>
      </w:r>
    </w:p>
    <w:p w:rsidR="00E624B6" w:rsidRPr="00931801" w:rsidRDefault="00750CD9" w:rsidP="00931801">
      <w:pPr>
        <w:pStyle w:val="a3"/>
        <w:numPr>
          <w:ilvl w:val="0"/>
          <w:numId w:val="23"/>
        </w:numPr>
        <w:spacing w:before="0" w:beforeAutospacing="0" w:after="0" w:afterAutospacing="0"/>
        <w:ind w:left="0" w:firstLine="567"/>
        <w:contextualSpacing/>
        <w:jc w:val="both"/>
        <w:rPr>
          <w:color w:val="000000"/>
          <w:spacing w:val="1"/>
          <w:sz w:val="26"/>
          <w:szCs w:val="26"/>
        </w:rPr>
      </w:pPr>
      <w:r w:rsidRPr="00931801">
        <w:rPr>
          <w:sz w:val="26"/>
          <w:szCs w:val="26"/>
        </w:rPr>
        <w:t xml:space="preserve">Утвердить </w:t>
      </w:r>
      <w:r w:rsidR="009464FC" w:rsidRPr="00931801">
        <w:rPr>
          <w:sz w:val="26"/>
          <w:szCs w:val="26"/>
        </w:rPr>
        <w:t xml:space="preserve">Порядок </w:t>
      </w:r>
      <w:r w:rsidR="009464FC" w:rsidRPr="00931801">
        <w:rPr>
          <w:color w:val="000000"/>
          <w:spacing w:val="1"/>
          <w:sz w:val="26"/>
          <w:szCs w:val="26"/>
        </w:rPr>
        <w:t xml:space="preserve">формирования, ведения, обязательного опубликования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согласно </w:t>
      </w:r>
      <w:r w:rsidR="00735ED4" w:rsidRPr="00931801">
        <w:rPr>
          <w:color w:val="000000"/>
          <w:spacing w:val="1"/>
          <w:sz w:val="26"/>
          <w:szCs w:val="26"/>
        </w:rPr>
        <w:t>приложению к настоящему постановлению</w:t>
      </w:r>
      <w:r w:rsidRPr="00931801">
        <w:rPr>
          <w:color w:val="000000"/>
          <w:spacing w:val="1"/>
          <w:sz w:val="26"/>
          <w:szCs w:val="26"/>
        </w:rPr>
        <w:t>.</w:t>
      </w:r>
    </w:p>
    <w:p w:rsidR="00750CD9" w:rsidRPr="00931801" w:rsidRDefault="00750CD9" w:rsidP="00931801">
      <w:pPr>
        <w:pStyle w:val="a3"/>
        <w:numPr>
          <w:ilvl w:val="0"/>
          <w:numId w:val="23"/>
        </w:numPr>
        <w:spacing w:before="0" w:beforeAutospacing="0" w:after="0" w:afterAutospacing="0"/>
        <w:ind w:left="0" w:firstLine="567"/>
        <w:contextualSpacing/>
        <w:jc w:val="both"/>
        <w:rPr>
          <w:color w:val="000000"/>
          <w:spacing w:val="1"/>
          <w:sz w:val="26"/>
          <w:szCs w:val="26"/>
        </w:rPr>
      </w:pPr>
      <w:proofErr w:type="gramStart"/>
      <w:r w:rsidRPr="00931801">
        <w:rPr>
          <w:color w:val="000000"/>
          <w:spacing w:val="1"/>
          <w:sz w:val="26"/>
          <w:szCs w:val="26"/>
        </w:rPr>
        <w:t xml:space="preserve">Постановление администрации Новомихайловского сельсовета от </w:t>
      </w:r>
      <w:r w:rsidR="00735ED4" w:rsidRPr="00931801">
        <w:rPr>
          <w:color w:val="000000"/>
          <w:spacing w:val="1"/>
          <w:sz w:val="26"/>
          <w:szCs w:val="26"/>
        </w:rPr>
        <w:t>07.02.2020</w:t>
      </w:r>
      <w:r w:rsidR="00C04C89" w:rsidRPr="00931801">
        <w:rPr>
          <w:color w:val="000000"/>
          <w:spacing w:val="1"/>
          <w:sz w:val="26"/>
          <w:szCs w:val="26"/>
        </w:rPr>
        <w:t xml:space="preserve"> года № </w:t>
      </w:r>
      <w:r w:rsidR="00735ED4" w:rsidRPr="00931801">
        <w:rPr>
          <w:color w:val="000000"/>
          <w:spacing w:val="1"/>
          <w:sz w:val="26"/>
          <w:szCs w:val="26"/>
        </w:rPr>
        <w:t>13</w:t>
      </w:r>
      <w:r w:rsidR="00C04C89" w:rsidRPr="00931801">
        <w:rPr>
          <w:color w:val="000000"/>
          <w:spacing w:val="1"/>
          <w:sz w:val="26"/>
          <w:szCs w:val="26"/>
        </w:rPr>
        <w:t xml:space="preserve"> «</w:t>
      </w:r>
      <w:r w:rsidR="00735ED4" w:rsidRPr="00931801">
        <w:rPr>
          <w:sz w:val="26"/>
          <w:szCs w:val="26"/>
        </w:rPr>
        <w:t>Об утверждении Порядка формирования, ведения и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C04C89" w:rsidRPr="00931801">
        <w:rPr>
          <w:sz w:val="26"/>
          <w:szCs w:val="26"/>
        </w:rPr>
        <w:t>» признать утратившим силу.</w:t>
      </w:r>
      <w:proofErr w:type="gramEnd"/>
    </w:p>
    <w:p w:rsidR="00C04C89" w:rsidRPr="00931801" w:rsidRDefault="00C04C89" w:rsidP="00931801">
      <w:pPr>
        <w:pStyle w:val="a3"/>
        <w:numPr>
          <w:ilvl w:val="0"/>
          <w:numId w:val="23"/>
        </w:numPr>
        <w:spacing w:before="0" w:beforeAutospacing="0" w:after="0" w:afterAutospacing="0"/>
        <w:ind w:left="0" w:firstLine="567"/>
        <w:contextualSpacing/>
        <w:jc w:val="both"/>
        <w:rPr>
          <w:color w:val="000000"/>
          <w:spacing w:val="1"/>
          <w:sz w:val="26"/>
          <w:szCs w:val="26"/>
        </w:rPr>
      </w:pPr>
      <w:r w:rsidRPr="00931801">
        <w:rPr>
          <w:sz w:val="26"/>
          <w:szCs w:val="26"/>
        </w:rPr>
        <w:t>Настоящее постановление подлежит обязательному опубликованию.</w:t>
      </w:r>
    </w:p>
    <w:p w:rsidR="00766218" w:rsidRPr="00931801" w:rsidRDefault="00766218" w:rsidP="00931801">
      <w:pPr>
        <w:pStyle w:val="a3"/>
        <w:numPr>
          <w:ilvl w:val="0"/>
          <w:numId w:val="23"/>
        </w:numPr>
        <w:spacing w:before="0" w:beforeAutospacing="0" w:after="0" w:afterAutospacing="0"/>
        <w:ind w:left="0" w:firstLine="567"/>
        <w:contextualSpacing/>
        <w:jc w:val="both"/>
        <w:rPr>
          <w:color w:val="000000"/>
          <w:spacing w:val="1"/>
          <w:sz w:val="26"/>
          <w:szCs w:val="26"/>
        </w:rPr>
      </w:pPr>
      <w:r w:rsidRPr="00931801">
        <w:rPr>
          <w:sz w:val="26"/>
          <w:szCs w:val="26"/>
        </w:rPr>
        <w:t>Контроль исполнения настоящего постановления оставляю за собой.</w:t>
      </w:r>
    </w:p>
    <w:p w:rsidR="00C04C89" w:rsidRPr="00931801" w:rsidRDefault="00C04C89" w:rsidP="00931801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</w:p>
    <w:p w:rsidR="00C04C89" w:rsidRPr="00931801" w:rsidRDefault="00766218" w:rsidP="00931801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  <w:proofErr w:type="spellStart"/>
      <w:r w:rsidRPr="00931801">
        <w:rPr>
          <w:sz w:val="26"/>
          <w:szCs w:val="26"/>
        </w:rPr>
        <w:t>Врио</w:t>
      </w:r>
      <w:proofErr w:type="spellEnd"/>
      <w:r w:rsidRPr="00931801">
        <w:rPr>
          <w:sz w:val="26"/>
          <w:szCs w:val="26"/>
        </w:rPr>
        <w:t xml:space="preserve"> главы</w:t>
      </w:r>
      <w:r w:rsidR="00C04C89" w:rsidRPr="00931801">
        <w:rPr>
          <w:sz w:val="26"/>
          <w:szCs w:val="26"/>
        </w:rPr>
        <w:t xml:space="preserve"> Новомихайловского сельсовета                                                 </w:t>
      </w:r>
      <w:r w:rsidRPr="00931801">
        <w:rPr>
          <w:sz w:val="26"/>
          <w:szCs w:val="26"/>
        </w:rPr>
        <w:t>В. И. Брова</w:t>
      </w:r>
    </w:p>
    <w:p w:rsidR="00DB4469" w:rsidRPr="00931801" w:rsidRDefault="00DB4469" w:rsidP="00931801">
      <w:pPr>
        <w:pStyle w:val="2"/>
        <w:ind w:left="4678" w:firstLine="0"/>
        <w:contextualSpacing/>
        <w:rPr>
          <w:szCs w:val="26"/>
        </w:rPr>
      </w:pPr>
      <w:r w:rsidRPr="00931801">
        <w:rPr>
          <w:szCs w:val="26"/>
        </w:rPr>
        <w:lastRenderedPageBreak/>
        <w:t xml:space="preserve">Приложение </w:t>
      </w:r>
    </w:p>
    <w:p w:rsidR="00DB4469" w:rsidRPr="00931801" w:rsidRDefault="00DB4469" w:rsidP="00931801">
      <w:pPr>
        <w:pStyle w:val="2"/>
        <w:ind w:left="4678" w:firstLine="0"/>
        <w:contextualSpacing/>
        <w:rPr>
          <w:szCs w:val="26"/>
        </w:rPr>
      </w:pPr>
      <w:r w:rsidRPr="00931801">
        <w:rPr>
          <w:szCs w:val="26"/>
        </w:rPr>
        <w:t xml:space="preserve">к постановлению администрации Новомихайловского сельсовета от </w:t>
      </w:r>
      <w:r w:rsidR="00A74345">
        <w:rPr>
          <w:szCs w:val="26"/>
        </w:rPr>
        <w:t>28</w:t>
      </w:r>
      <w:r w:rsidRPr="00931801">
        <w:rPr>
          <w:szCs w:val="26"/>
        </w:rPr>
        <w:t xml:space="preserve">.06.2024 года № </w:t>
      </w:r>
      <w:r w:rsidR="00A74345">
        <w:rPr>
          <w:szCs w:val="26"/>
        </w:rPr>
        <w:t>58</w:t>
      </w:r>
    </w:p>
    <w:p w:rsidR="00DB4469" w:rsidRPr="00931801" w:rsidRDefault="00DB4469" w:rsidP="00931801">
      <w:pPr>
        <w:pStyle w:val="2"/>
        <w:ind w:left="4678" w:firstLine="0"/>
        <w:contextualSpacing/>
        <w:rPr>
          <w:szCs w:val="26"/>
        </w:rPr>
      </w:pPr>
    </w:p>
    <w:p w:rsidR="00DB4469" w:rsidRPr="00931801" w:rsidRDefault="00DB4469" w:rsidP="00931801">
      <w:pPr>
        <w:pStyle w:val="2"/>
        <w:ind w:left="4678" w:firstLine="0"/>
        <w:contextualSpacing/>
        <w:rPr>
          <w:szCs w:val="26"/>
        </w:rPr>
      </w:pPr>
      <w:r w:rsidRPr="00931801">
        <w:rPr>
          <w:szCs w:val="26"/>
        </w:rPr>
        <w:t>УТВЕРЖДАЮ:</w:t>
      </w:r>
    </w:p>
    <w:p w:rsidR="00DB4469" w:rsidRPr="00931801" w:rsidRDefault="00766218" w:rsidP="00931801">
      <w:pPr>
        <w:ind w:left="4678" w:right="-1"/>
        <w:contextualSpacing/>
        <w:jc w:val="both"/>
        <w:rPr>
          <w:sz w:val="26"/>
          <w:szCs w:val="26"/>
        </w:rPr>
      </w:pPr>
      <w:proofErr w:type="spellStart"/>
      <w:r w:rsidRPr="00931801">
        <w:rPr>
          <w:sz w:val="26"/>
          <w:szCs w:val="26"/>
        </w:rPr>
        <w:t>Врио</w:t>
      </w:r>
      <w:proofErr w:type="spellEnd"/>
      <w:r w:rsidRPr="00931801">
        <w:rPr>
          <w:sz w:val="26"/>
          <w:szCs w:val="26"/>
        </w:rPr>
        <w:t xml:space="preserve"> главы</w:t>
      </w:r>
      <w:r w:rsidR="00DB4469" w:rsidRPr="00931801">
        <w:rPr>
          <w:sz w:val="26"/>
          <w:szCs w:val="26"/>
        </w:rPr>
        <w:t xml:space="preserve"> Новомихайловского сельсовета </w:t>
      </w:r>
    </w:p>
    <w:p w:rsidR="00DB4469" w:rsidRPr="00931801" w:rsidRDefault="00DB4469" w:rsidP="00931801">
      <w:pPr>
        <w:ind w:left="4678" w:right="-1"/>
        <w:contextualSpacing/>
        <w:jc w:val="both"/>
        <w:rPr>
          <w:sz w:val="26"/>
          <w:szCs w:val="26"/>
        </w:rPr>
      </w:pPr>
      <w:r w:rsidRPr="00931801">
        <w:rPr>
          <w:sz w:val="26"/>
          <w:szCs w:val="26"/>
        </w:rPr>
        <w:t xml:space="preserve">________________ </w:t>
      </w:r>
      <w:r w:rsidR="00766218" w:rsidRPr="00931801">
        <w:rPr>
          <w:sz w:val="26"/>
          <w:szCs w:val="26"/>
        </w:rPr>
        <w:t>В. И. Брова</w:t>
      </w:r>
    </w:p>
    <w:p w:rsidR="00DB4469" w:rsidRPr="00931801" w:rsidRDefault="00DB4469" w:rsidP="00931801">
      <w:pPr>
        <w:ind w:left="4678" w:right="-1"/>
        <w:contextualSpacing/>
        <w:jc w:val="both"/>
        <w:rPr>
          <w:sz w:val="26"/>
          <w:szCs w:val="26"/>
        </w:rPr>
      </w:pPr>
      <w:r w:rsidRPr="00931801">
        <w:rPr>
          <w:sz w:val="26"/>
          <w:szCs w:val="26"/>
        </w:rPr>
        <w:t>«___» _______________20 ___ год</w:t>
      </w:r>
    </w:p>
    <w:p w:rsidR="00C04C89" w:rsidRPr="00931801" w:rsidRDefault="00C04C89" w:rsidP="00931801">
      <w:pPr>
        <w:pStyle w:val="a3"/>
        <w:spacing w:before="0" w:beforeAutospacing="0" w:after="0" w:afterAutospacing="0"/>
        <w:contextualSpacing/>
        <w:jc w:val="both"/>
        <w:rPr>
          <w:color w:val="000000"/>
          <w:spacing w:val="1"/>
          <w:sz w:val="26"/>
          <w:szCs w:val="26"/>
        </w:rPr>
      </w:pPr>
    </w:p>
    <w:p w:rsidR="00931801" w:rsidRDefault="00931801" w:rsidP="00931801">
      <w:pPr>
        <w:contextualSpacing/>
        <w:jc w:val="center"/>
        <w:rPr>
          <w:b/>
          <w:bCs/>
          <w:color w:val="000000"/>
          <w:sz w:val="26"/>
          <w:szCs w:val="26"/>
        </w:rPr>
      </w:pPr>
    </w:p>
    <w:p w:rsidR="00931801" w:rsidRPr="006A0833" w:rsidRDefault="00931801" w:rsidP="00931801">
      <w:pPr>
        <w:contextualSpacing/>
        <w:jc w:val="center"/>
        <w:rPr>
          <w:color w:val="000000"/>
          <w:sz w:val="26"/>
          <w:szCs w:val="26"/>
        </w:rPr>
      </w:pPr>
      <w:r w:rsidRPr="006A0833">
        <w:rPr>
          <w:b/>
          <w:bCs/>
          <w:color w:val="000000"/>
          <w:sz w:val="26"/>
          <w:szCs w:val="26"/>
        </w:rPr>
        <w:t>ПОРЯДОК</w:t>
      </w:r>
    </w:p>
    <w:p w:rsidR="00931801" w:rsidRPr="006A0833" w:rsidRDefault="00931801" w:rsidP="00931801">
      <w:pPr>
        <w:contextualSpacing/>
        <w:jc w:val="center"/>
        <w:rPr>
          <w:color w:val="000000"/>
          <w:sz w:val="26"/>
          <w:szCs w:val="26"/>
        </w:rPr>
      </w:pPr>
      <w:r w:rsidRPr="006A0833">
        <w:rPr>
          <w:b/>
          <w:bCs/>
          <w:color w:val="000000"/>
          <w:sz w:val="26"/>
          <w:szCs w:val="26"/>
        </w:rPr>
        <w:t>формирования, ведения, обязательного опубликования перечня</w:t>
      </w:r>
    </w:p>
    <w:p w:rsidR="00DB4469" w:rsidRDefault="00931801" w:rsidP="00A7767E">
      <w:pPr>
        <w:contextualSpacing/>
        <w:jc w:val="center"/>
        <w:rPr>
          <w:b/>
          <w:bCs/>
          <w:color w:val="000000"/>
          <w:sz w:val="26"/>
          <w:szCs w:val="26"/>
        </w:rPr>
      </w:pPr>
      <w:r w:rsidRPr="006A0833">
        <w:rPr>
          <w:b/>
          <w:bCs/>
          <w:color w:val="000000"/>
          <w:sz w:val="26"/>
          <w:szCs w:val="26"/>
        </w:rPr>
        <w:t>муниципального имущества, свободного от прав третьих лиц (за исключением права хозяйственного ведения, права оперативного управления, а также имущественных прав субъектов малого и среднего предпринимательства)</w:t>
      </w:r>
    </w:p>
    <w:p w:rsidR="00A7767E" w:rsidRDefault="00A7767E" w:rsidP="00A7767E">
      <w:pPr>
        <w:contextualSpacing/>
        <w:jc w:val="center"/>
        <w:rPr>
          <w:b/>
          <w:bCs/>
          <w:color w:val="000000"/>
          <w:sz w:val="26"/>
          <w:szCs w:val="26"/>
        </w:rPr>
      </w:pPr>
    </w:p>
    <w:p w:rsidR="00146478" w:rsidRDefault="00146478" w:rsidP="00D10B78">
      <w:pPr>
        <w:pStyle w:val="ac"/>
        <w:numPr>
          <w:ilvl w:val="0"/>
          <w:numId w:val="24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proofErr w:type="gramStart"/>
      <w:r w:rsidRPr="00895608">
        <w:rPr>
          <w:bCs/>
          <w:color w:val="000000"/>
          <w:sz w:val="26"/>
          <w:szCs w:val="26"/>
        </w:rPr>
        <w:t>Н</w:t>
      </w:r>
      <w:r w:rsidR="00BA632E" w:rsidRPr="00895608">
        <w:rPr>
          <w:bCs/>
          <w:color w:val="000000"/>
          <w:sz w:val="26"/>
          <w:szCs w:val="26"/>
        </w:rPr>
        <w:t xml:space="preserve">астоящий Порядок формирования, ведения, обязательного опубликования перечня муниципального имущества, свободного </w:t>
      </w:r>
      <w:r w:rsidR="00BA632E" w:rsidRPr="00895608">
        <w:rPr>
          <w:color w:val="000000"/>
          <w:spacing w:val="1"/>
          <w:sz w:val="26"/>
          <w:szCs w:val="26"/>
        </w:rPr>
        <w:t>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(далее – Порядок), регулирует вопросы формирования,</w:t>
      </w:r>
      <w:r w:rsidR="008575AE" w:rsidRPr="00895608">
        <w:rPr>
          <w:color w:val="000000"/>
          <w:spacing w:val="1"/>
          <w:sz w:val="26"/>
          <w:szCs w:val="26"/>
        </w:rPr>
        <w:t xml:space="preserve"> </w:t>
      </w:r>
      <w:r w:rsidR="008575AE" w:rsidRPr="00895608">
        <w:rPr>
          <w:bCs/>
          <w:color w:val="000000"/>
          <w:sz w:val="26"/>
          <w:szCs w:val="26"/>
        </w:rPr>
        <w:t xml:space="preserve">ведения, обязательного опубликования перечня муниципального имущества, свободного </w:t>
      </w:r>
      <w:r w:rsidR="008575AE" w:rsidRPr="00895608">
        <w:rPr>
          <w:color w:val="000000"/>
          <w:spacing w:val="1"/>
          <w:sz w:val="26"/>
          <w:szCs w:val="26"/>
        </w:rPr>
        <w:t>от прав третьих лиц (за исключением права хозяйственного ведения, права оперативного управления, а также имущественных прав субъектов</w:t>
      </w:r>
      <w:proofErr w:type="gramEnd"/>
      <w:r w:rsidR="008575AE" w:rsidRPr="00895608">
        <w:rPr>
          <w:color w:val="000000"/>
          <w:spacing w:val="1"/>
          <w:sz w:val="26"/>
          <w:szCs w:val="26"/>
        </w:rPr>
        <w:t xml:space="preserve"> </w:t>
      </w:r>
      <w:proofErr w:type="gramStart"/>
      <w:r w:rsidR="008575AE" w:rsidRPr="00895608">
        <w:rPr>
          <w:color w:val="000000"/>
          <w:spacing w:val="1"/>
          <w:sz w:val="26"/>
          <w:szCs w:val="26"/>
        </w:rPr>
        <w:t xml:space="preserve">малого и среднего предпринимательства) (далее – Перечень), подлежащего предоставлению во владение и (или) пользование </w:t>
      </w:r>
      <w:r w:rsidR="00C4222C" w:rsidRPr="00895608">
        <w:rPr>
          <w:color w:val="000000"/>
          <w:spacing w:val="1"/>
          <w:sz w:val="26"/>
          <w:szCs w:val="26"/>
        </w:rPr>
        <w:t>субъектам малого и среднего предпринимательства</w:t>
      </w:r>
      <w:r w:rsidR="00A05964" w:rsidRPr="00895608">
        <w:rPr>
          <w:color w:val="000000"/>
          <w:spacing w:val="1"/>
          <w:sz w:val="26"/>
          <w:szCs w:val="26"/>
        </w:rPr>
        <w:t xml:space="preserve"> и организациям, образующим инфраструктуру поддержки субъектам малого и среднего предпринимательства, а также может быть отчуждено </w:t>
      </w:r>
      <w:r w:rsidR="003F14CF" w:rsidRPr="00895608">
        <w:rPr>
          <w:color w:val="000000"/>
          <w:spacing w:val="1"/>
          <w:sz w:val="26"/>
          <w:szCs w:val="26"/>
        </w:rPr>
        <w:t xml:space="preserve">на возмездной основе в собственного субъектов малого и среднего предпринимательства в соответствии с Федеральным законом от 22.07.2008 года № 159-ФЗ «Об особенностях отчуждения </w:t>
      </w:r>
      <w:r w:rsidR="00007E25" w:rsidRPr="00895608">
        <w:rPr>
          <w:color w:val="000000"/>
          <w:spacing w:val="1"/>
          <w:sz w:val="26"/>
          <w:szCs w:val="26"/>
        </w:rPr>
        <w:t>движимого и недвижимого имущества, находящегося</w:t>
      </w:r>
      <w:proofErr w:type="gramEnd"/>
      <w:r w:rsidR="00007E25" w:rsidRPr="00895608">
        <w:rPr>
          <w:color w:val="000000"/>
          <w:spacing w:val="1"/>
          <w:sz w:val="26"/>
          <w:szCs w:val="26"/>
        </w:rPr>
        <w:t xml:space="preserve"> в </w:t>
      </w:r>
      <w:r w:rsidRPr="00895608">
        <w:rPr>
          <w:color w:val="000000"/>
          <w:spacing w:val="1"/>
          <w:sz w:val="26"/>
          <w:szCs w:val="26"/>
        </w:rPr>
        <w:t>государственной или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</w:t>
      </w:r>
    </w:p>
    <w:p w:rsidR="00895608" w:rsidRDefault="00895608" w:rsidP="00D10B78">
      <w:pPr>
        <w:pStyle w:val="ac"/>
        <w:numPr>
          <w:ilvl w:val="0"/>
          <w:numId w:val="24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Формирование, ведение</w:t>
      </w:r>
      <w:r w:rsidR="005639F7">
        <w:rPr>
          <w:color w:val="000000"/>
          <w:spacing w:val="1"/>
          <w:sz w:val="26"/>
          <w:szCs w:val="26"/>
        </w:rPr>
        <w:t xml:space="preserve"> Перечня, а также </w:t>
      </w:r>
      <w:r w:rsidR="00804D95">
        <w:rPr>
          <w:color w:val="000000"/>
          <w:spacing w:val="1"/>
          <w:sz w:val="26"/>
          <w:szCs w:val="26"/>
        </w:rPr>
        <w:t>предоставление муниципального имущества, включенного в Перечень, во владение и (или) пользование</w:t>
      </w:r>
      <w:r w:rsidR="00B92191">
        <w:rPr>
          <w:color w:val="000000"/>
          <w:spacing w:val="1"/>
          <w:sz w:val="26"/>
          <w:szCs w:val="26"/>
        </w:rPr>
        <w:t xml:space="preserve"> субъектам малого и среднего предпринимательства и организациям, </w:t>
      </w:r>
      <w:r w:rsidR="00B92191" w:rsidRPr="00895608">
        <w:rPr>
          <w:color w:val="000000"/>
          <w:spacing w:val="1"/>
          <w:sz w:val="26"/>
          <w:szCs w:val="26"/>
        </w:rPr>
        <w:t>образующим инфраструктуру поддержки субъектам малого и среднего предпринимательства</w:t>
      </w:r>
      <w:r w:rsidR="00B92191">
        <w:rPr>
          <w:color w:val="000000"/>
          <w:spacing w:val="1"/>
          <w:sz w:val="26"/>
          <w:szCs w:val="26"/>
        </w:rPr>
        <w:t>, осуществляется администрацией Новомихайловского сельсовета Алтайского района Республики Хакасия.</w:t>
      </w:r>
    </w:p>
    <w:p w:rsidR="00893280" w:rsidRDefault="00893280" w:rsidP="00D10B78">
      <w:pPr>
        <w:pStyle w:val="ac"/>
        <w:numPr>
          <w:ilvl w:val="0"/>
          <w:numId w:val="24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 xml:space="preserve">Перечень утверждается постановлением администрации Новомихайловского сельсовета Алтайского района Республики Хакасия (далее – </w:t>
      </w:r>
      <w:r w:rsidR="00EB6156">
        <w:rPr>
          <w:color w:val="000000"/>
          <w:spacing w:val="1"/>
          <w:sz w:val="26"/>
          <w:szCs w:val="26"/>
        </w:rPr>
        <w:t>А</w:t>
      </w:r>
      <w:r>
        <w:rPr>
          <w:color w:val="000000"/>
          <w:spacing w:val="1"/>
          <w:sz w:val="26"/>
          <w:szCs w:val="26"/>
        </w:rPr>
        <w:t>дминистрация).</w:t>
      </w:r>
    </w:p>
    <w:p w:rsidR="00893280" w:rsidRDefault="00580350" w:rsidP="00D10B78">
      <w:pPr>
        <w:pStyle w:val="ac"/>
        <w:numPr>
          <w:ilvl w:val="0"/>
          <w:numId w:val="24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 xml:space="preserve">Включению в Перечень подлежит имущество, находящееся в собственности Новомихайловского сельсовета Алтайского района республики Хакасия, </w:t>
      </w:r>
      <w:r w:rsidR="007679A8">
        <w:rPr>
          <w:color w:val="000000"/>
          <w:spacing w:val="1"/>
          <w:sz w:val="26"/>
          <w:szCs w:val="26"/>
        </w:rPr>
        <w:t xml:space="preserve">которое может использоваться только в целях предоставления его во </w:t>
      </w:r>
      <w:r w:rsidR="007679A8">
        <w:rPr>
          <w:color w:val="000000"/>
          <w:spacing w:val="1"/>
          <w:sz w:val="26"/>
          <w:szCs w:val="26"/>
        </w:rPr>
        <w:lastRenderedPageBreak/>
        <w:t xml:space="preserve">владение и (или) пользование </w:t>
      </w:r>
      <w:r w:rsidR="00546040">
        <w:rPr>
          <w:color w:val="000000"/>
          <w:spacing w:val="1"/>
          <w:sz w:val="26"/>
          <w:szCs w:val="26"/>
        </w:rPr>
        <w:t xml:space="preserve">на долгосрочной основе субъектам малого и среднего предпринимательства и организациям, </w:t>
      </w:r>
      <w:r w:rsidR="00546040" w:rsidRPr="00895608">
        <w:rPr>
          <w:color w:val="000000"/>
          <w:spacing w:val="1"/>
          <w:sz w:val="26"/>
          <w:szCs w:val="26"/>
        </w:rPr>
        <w:t>образующим инфраструктуру поддержки субъектам малого и среднего предпринимательства</w:t>
      </w:r>
      <w:r w:rsidR="00552B1D">
        <w:rPr>
          <w:color w:val="000000"/>
          <w:spacing w:val="1"/>
          <w:sz w:val="26"/>
          <w:szCs w:val="26"/>
        </w:rPr>
        <w:t xml:space="preserve"> (далее – Имущество), соответствующее следующим критериям:</w:t>
      </w:r>
    </w:p>
    <w:p w:rsidR="00552B1D" w:rsidRDefault="00552B1D" w:rsidP="00D10B78">
      <w:pPr>
        <w:pStyle w:val="ac"/>
        <w:numPr>
          <w:ilvl w:val="0"/>
          <w:numId w:val="25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Муниципальное имущество находится в казне Новомихайловского сельсовета Алтайского района Республики Хакасия и свободно от прав третьих лиц;</w:t>
      </w:r>
    </w:p>
    <w:p w:rsidR="00552B1D" w:rsidRDefault="00552B1D" w:rsidP="00D10B78">
      <w:pPr>
        <w:pStyle w:val="ac"/>
        <w:numPr>
          <w:ilvl w:val="0"/>
          <w:numId w:val="25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Муниципальное имущество не является объектом незавершенного строительства;</w:t>
      </w:r>
    </w:p>
    <w:p w:rsidR="00552B1D" w:rsidRDefault="00552B1D" w:rsidP="00D10B78">
      <w:pPr>
        <w:pStyle w:val="ac"/>
        <w:numPr>
          <w:ilvl w:val="0"/>
          <w:numId w:val="25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Муниципальное имущество не включено в прогнозный план (программу) приватизации имущества в текущем году;</w:t>
      </w:r>
    </w:p>
    <w:p w:rsidR="00552B1D" w:rsidRDefault="00D10B78" w:rsidP="00D10B78">
      <w:pPr>
        <w:pStyle w:val="ac"/>
        <w:numPr>
          <w:ilvl w:val="0"/>
          <w:numId w:val="25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Имущество пригодно для осуществления предпринимательской деятельности.</w:t>
      </w:r>
    </w:p>
    <w:p w:rsidR="00D10B78" w:rsidRDefault="00B84FBB" w:rsidP="004600A6">
      <w:pPr>
        <w:pStyle w:val="ac"/>
        <w:numPr>
          <w:ilvl w:val="0"/>
          <w:numId w:val="24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proofErr w:type="gramStart"/>
      <w:r>
        <w:rPr>
          <w:color w:val="000000"/>
          <w:spacing w:val="1"/>
          <w:sz w:val="26"/>
          <w:szCs w:val="26"/>
        </w:rPr>
        <w:t xml:space="preserve">Внесение сведений о муниципальном имуществе в Перечень (в том числе его ежегодное дополнение), а также исключение сведений о муниципальном имуществе из Перечня </w:t>
      </w:r>
      <w:r w:rsidR="00EB6156">
        <w:rPr>
          <w:color w:val="000000"/>
          <w:spacing w:val="1"/>
          <w:sz w:val="26"/>
          <w:szCs w:val="26"/>
        </w:rPr>
        <w:t>осуществляется на основании постановления Администрации</w:t>
      </w:r>
      <w:r w:rsidR="0055428B">
        <w:rPr>
          <w:color w:val="000000"/>
          <w:spacing w:val="1"/>
          <w:sz w:val="26"/>
          <w:szCs w:val="26"/>
        </w:rPr>
        <w:t xml:space="preserve"> о внесении изменений в Перечень на основе предложений федеральных орг</w:t>
      </w:r>
      <w:r w:rsidR="00F52E6E">
        <w:rPr>
          <w:color w:val="000000"/>
          <w:spacing w:val="1"/>
          <w:sz w:val="26"/>
          <w:szCs w:val="26"/>
        </w:rPr>
        <w:t>анов исполнительной власти, орг</w:t>
      </w:r>
      <w:r w:rsidR="0055428B">
        <w:rPr>
          <w:color w:val="000000"/>
          <w:spacing w:val="1"/>
          <w:sz w:val="26"/>
          <w:szCs w:val="26"/>
        </w:rPr>
        <w:t>анов государственной власти субъе</w:t>
      </w:r>
      <w:r w:rsidR="00F52E6E">
        <w:rPr>
          <w:color w:val="000000"/>
          <w:spacing w:val="1"/>
          <w:sz w:val="26"/>
          <w:szCs w:val="26"/>
        </w:rPr>
        <w:t>ктов Российской Федерации, органов местного самоупра</w:t>
      </w:r>
      <w:r w:rsidR="0059590A">
        <w:rPr>
          <w:color w:val="000000"/>
          <w:spacing w:val="1"/>
          <w:sz w:val="26"/>
          <w:szCs w:val="26"/>
        </w:rPr>
        <w:t>вления, общероссийских некоммерческих организаций, выражающих интересы субъектов малого и среднего предпринимательства, акционерного общества</w:t>
      </w:r>
      <w:proofErr w:type="gramEnd"/>
      <w:r w:rsidR="0059590A">
        <w:rPr>
          <w:color w:val="000000"/>
          <w:spacing w:val="1"/>
          <w:sz w:val="26"/>
          <w:szCs w:val="26"/>
        </w:rPr>
        <w:t xml:space="preserve"> «Федеральная корпорация по развитию малого и среднего предпринимательства», организаций, </w:t>
      </w:r>
      <w:r w:rsidR="0059590A" w:rsidRPr="00895608">
        <w:rPr>
          <w:color w:val="000000"/>
          <w:spacing w:val="1"/>
          <w:sz w:val="26"/>
          <w:szCs w:val="26"/>
        </w:rPr>
        <w:t>образующи</w:t>
      </w:r>
      <w:r w:rsidR="0059590A">
        <w:rPr>
          <w:color w:val="000000"/>
          <w:spacing w:val="1"/>
          <w:sz w:val="26"/>
          <w:szCs w:val="26"/>
        </w:rPr>
        <w:t>х</w:t>
      </w:r>
      <w:r w:rsidR="0059590A" w:rsidRPr="00895608">
        <w:rPr>
          <w:color w:val="000000"/>
          <w:spacing w:val="1"/>
          <w:sz w:val="26"/>
          <w:szCs w:val="26"/>
        </w:rPr>
        <w:t xml:space="preserve"> инфраструктуру поддержки субъектам малого и среднего предпринимательства</w:t>
      </w:r>
      <w:r w:rsidR="00AB5A13">
        <w:rPr>
          <w:color w:val="000000"/>
          <w:spacing w:val="1"/>
          <w:sz w:val="26"/>
          <w:szCs w:val="26"/>
        </w:rPr>
        <w:t>, а также субъектов малого и среднего предпринимательства.</w:t>
      </w:r>
    </w:p>
    <w:p w:rsidR="00AB5A13" w:rsidRDefault="00AB5A13" w:rsidP="004600A6">
      <w:pPr>
        <w:ind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Внесение в Перечень изменений, не предусматривающих исключения из Перечня муниципального имущества, осуществляется не позднее 10 рабочих дней с</w:t>
      </w:r>
      <w:r w:rsidR="00B323BA">
        <w:rPr>
          <w:color w:val="000000"/>
          <w:spacing w:val="1"/>
          <w:sz w:val="26"/>
          <w:szCs w:val="26"/>
        </w:rPr>
        <w:t>о</w:t>
      </w:r>
      <w:r>
        <w:rPr>
          <w:color w:val="000000"/>
          <w:spacing w:val="1"/>
          <w:sz w:val="26"/>
          <w:szCs w:val="26"/>
        </w:rPr>
        <w:t xml:space="preserve"> д</w:t>
      </w:r>
      <w:r w:rsidR="00B323BA">
        <w:rPr>
          <w:color w:val="000000"/>
          <w:spacing w:val="1"/>
          <w:sz w:val="26"/>
          <w:szCs w:val="26"/>
        </w:rPr>
        <w:t>ня</w:t>
      </w:r>
      <w:r>
        <w:rPr>
          <w:color w:val="000000"/>
          <w:spacing w:val="1"/>
          <w:sz w:val="26"/>
          <w:szCs w:val="26"/>
        </w:rPr>
        <w:t xml:space="preserve"> внесения соответствующих изменений в реестр муниципального имущества Новомихайловского сельсовета Алтайского района Республики Хакасия.</w:t>
      </w:r>
    </w:p>
    <w:p w:rsidR="0035758A" w:rsidRDefault="00B323BA" w:rsidP="004600A6">
      <w:pPr>
        <w:pStyle w:val="ac"/>
        <w:numPr>
          <w:ilvl w:val="1"/>
          <w:numId w:val="24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proofErr w:type="gramStart"/>
      <w:r>
        <w:rPr>
          <w:color w:val="000000"/>
          <w:spacing w:val="1"/>
          <w:sz w:val="26"/>
          <w:szCs w:val="26"/>
        </w:rPr>
        <w:t>Муниципальное имущество, закрепленное на праве хозяйственного ведения или оперативного управления за муниципальным унитарным предприятием, на праве оперативного управления за муниципальным учреждением</w:t>
      </w:r>
      <w:r w:rsidR="004F212D">
        <w:rPr>
          <w:color w:val="000000"/>
          <w:spacing w:val="1"/>
          <w:sz w:val="26"/>
          <w:szCs w:val="26"/>
        </w:rPr>
        <w:t xml:space="preserve">, по предложению указанных предприятия или учреждения и с согласия Администрации Новомихайловского сельсовета Алтайского района Республики Хакасия может быть включено в Перечень в целях предоставления такого имущества во владение и (или) пользование субъектам малого и среднего предпринимательства и </w:t>
      </w:r>
      <w:r w:rsidR="00392A18">
        <w:rPr>
          <w:color w:val="000000"/>
          <w:spacing w:val="1"/>
          <w:sz w:val="26"/>
          <w:szCs w:val="26"/>
        </w:rPr>
        <w:t xml:space="preserve">организациям, </w:t>
      </w:r>
      <w:r w:rsidR="00392A18" w:rsidRPr="00895608">
        <w:rPr>
          <w:color w:val="000000"/>
          <w:spacing w:val="1"/>
          <w:sz w:val="26"/>
          <w:szCs w:val="26"/>
        </w:rPr>
        <w:t>образующим</w:t>
      </w:r>
      <w:proofErr w:type="gramEnd"/>
      <w:r w:rsidR="00392A18" w:rsidRPr="00895608">
        <w:rPr>
          <w:color w:val="000000"/>
          <w:spacing w:val="1"/>
          <w:sz w:val="26"/>
          <w:szCs w:val="26"/>
        </w:rPr>
        <w:t xml:space="preserve"> инфраструктуру поддержки субъектам малого и среднего предпринимательства</w:t>
      </w:r>
      <w:r w:rsidR="00392A18">
        <w:rPr>
          <w:color w:val="000000"/>
          <w:spacing w:val="1"/>
          <w:sz w:val="26"/>
          <w:szCs w:val="26"/>
        </w:rPr>
        <w:t>.</w:t>
      </w:r>
    </w:p>
    <w:p w:rsidR="00392A18" w:rsidRDefault="00392A18" w:rsidP="0093223C">
      <w:pPr>
        <w:pStyle w:val="ac"/>
        <w:numPr>
          <w:ilvl w:val="0"/>
          <w:numId w:val="24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 xml:space="preserve">Рассмотрение предложений, указанных в пункте 5 и пункте 5.1. </w:t>
      </w:r>
      <w:r w:rsidR="000C4450">
        <w:rPr>
          <w:color w:val="000000"/>
          <w:spacing w:val="1"/>
          <w:sz w:val="26"/>
          <w:szCs w:val="26"/>
        </w:rPr>
        <w:t xml:space="preserve">настоящего </w:t>
      </w:r>
      <w:r>
        <w:rPr>
          <w:color w:val="000000"/>
          <w:spacing w:val="1"/>
          <w:sz w:val="26"/>
          <w:szCs w:val="26"/>
        </w:rPr>
        <w:t>Порядка, осуществляет Администрация Новомихайловского сельсовета Алтайского района Ре</w:t>
      </w:r>
      <w:r w:rsidR="0044683F">
        <w:rPr>
          <w:color w:val="000000"/>
          <w:spacing w:val="1"/>
          <w:sz w:val="26"/>
          <w:szCs w:val="26"/>
        </w:rPr>
        <w:t>сп</w:t>
      </w:r>
      <w:r>
        <w:rPr>
          <w:color w:val="000000"/>
          <w:spacing w:val="1"/>
          <w:sz w:val="26"/>
          <w:szCs w:val="26"/>
        </w:rPr>
        <w:t>ублики Хакасия</w:t>
      </w:r>
      <w:r w:rsidR="0044683F">
        <w:rPr>
          <w:color w:val="000000"/>
          <w:spacing w:val="1"/>
          <w:sz w:val="26"/>
          <w:szCs w:val="26"/>
        </w:rPr>
        <w:t xml:space="preserve"> в течение 30 календарных дней со дня поступления таких предложений, по результатам которого выносится одно из следующих решений:</w:t>
      </w:r>
    </w:p>
    <w:p w:rsidR="007D41F1" w:rsidRDefault="007D41F1" w:rsidP="0093223C">
      <w:pPr>
        <w:pStyle w:val="ac"/>
        <w:numPr>
          <w:ilvl w:val="0"/>
          <w:numId w:val="26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о включении сведений о муниципальном имуществе, в отношении которого поступило предложение, в Перечень с учетом крит</w:t>
      </w:r>
      <w:r w:rsidR="000C4450">
        <w:rPr>
          <w:color w:val="000000"/>
          <w:spacing w:val="1"/>
          <w:sz w:val="26"/>
          <w:szCs w:val="26"/>
        </w:rPr>
        <w:t>е</w:t>
      </w:r>
      <w:r>
        <w:rPr>
          <w:color w:val="000000"/>
          <w:spacing w:val="1"/>
          <w:sz w:val="26"/>
          <w:szCs w:val="26"/>
        </w:rPr>
        <w:t>риев, предусмотренных пунктом 4 настоящего Порядка;</w:t>
      </w:r>
    </w:p>
    <w:p w:rsidR="007D41F1" w:rsidRDefault="000C4450" w:rsidP="0093223C">
      <w:pPr>
        <w:pStyle w:val="ac"/>
        <w:numPr>
          <w:ilvl w:val="0"/>
          <w:numId w:val="26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об исключении сведений о муниципальном имуществе, в отношении которого поступило предложение, из Перечня с учетом положений пункта 7 настоящего Порядка;</w:t>
      </w:r>
    </w:p>
    <w:p w:rsidR="000C4450" w:rsidRDefault="000C4450" w:rsidP="0093223C">
      <w:pPr>
        <w:pStyle w:val="ac"/>
        <w:numPr>
          <w:ilvl w:val="0"/>
          <w:numId w:val="26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lastRenderedPageBreak/>
        <w:t>об отказе в учете предложения.</w:t>
      </w:r>
    </w:p>
    <w:p w:rsidR="000C4450" w:rsidRDefault="000C4450" w:rsidP="0093223C">
      <w:pPr>
        <w:pStyle w:val="ac"/>
        <w:numPr>
          <w:ilvl w:val="0"/>
          <w:numId w:val="24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proofErr w:type="gramStart"/>
      <w:r>
        <w:rPr>
          <w:color w:val="000000"/>
          <w:spacing w:val="1"/>
          <w:sz w:val="26"/>
          <w:szCs w:val="26"/>
        </w:rPr>
        <w:t>В случае принятия реше</w:t>
      </w:r>
      <w:r w:rsidR="00B2698F">
        <w:rPr>
          <w:color w:val="000000"/>
          <w:spacing w:val="1"/>
          <w:sz w:val="26"/>
          <w:szCs w:val="26"/>
        </w:rPr>
        <w:t>ния об отказ</w:t>
      </w:r>
      <w:r w:rsidR="00DF4FA0">
        <w:rPr>
          <w:color w:val="000000"/>
          <w:spacing w:val="1"/>
          <w:sz w:val="26"/>
          <w:szCs w:val="26"/>
        </w:rPr>
        <w:t>е в учете предложения, ука</w:t>
      </w:r>
      <w:r w:rsidR="00B2698F">
        <w:rPr>
          <w:color w:val="000000"/>
          <w:spacing w:val="1"/>
          <w:sz w:val="26"/>
          <w:szCs w:val="26"/>
        </w:rPr>
        <w:t>занного в пункте 5 и пункте 5.1. настоящего Порядка, Администрация в течение 14 календарных дней</w:t>
      </w:r>
      <w:r w:rsidR="00DF4FA0">
        <w:rPr>
          <w:color w:val="000000"/>
          <w:spacing w:val="1"/>
          <w:sz w:val="26"/>
          <w:szCs w:val="26"/>
        </w:rPr>
        <w:t xml:space="preserve"> с момента принятия решения направляет лицу, представившему предложение, мотивированный ответ о невозможности включения сведений о муниципальном имуществе в Перечень</w:t>
      </w:r>
      <w:r w:rsidR="00FD0DB1">
        <w:rPr>
          <w:color w:val="000000"/>
          <w:spacing w:val="1"/>
          <w:sz w:val="26"/>
          <w:szCs w:val="26"/>
        </w:rPr>
        <w:t xml:space="preserve"> или исключения сведений о муниципальном имуществе из Перечня.</w:t>
      </w:r>
      <w:proofErr w:type="gramEnd"/>
    </w:p>
    <w:p w:rsidR="00FD0DB1" w:rsidRDefault="00FD0DB1" w:rsidP="0093223C">
      <w:pPr>
        <w:pStyle w:val="ac"/>
        <w:numPr>
          <w:ilvl w:val="0"/>
          <w:numId w:val="24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Администрация исключает сведения о муниципальном имуществе из Перечня в следующих случаях:</w:t>
      </w:r>
    </w:p>
    <w:p w:rsidR="00FD0DB1" w:rsidRDefault="00CE6DDA" w:rsidP="0093223C">
      <w:pPr>
        <w:pStyle w:val="ac"/>
        <w:numPr>
          <w:ilvl w:val="1"/>
          <w:numId w:val="24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Право муниципальной собственности на имущество прекращено по решению суда или в ином установленном законом порядке.</w:t>
      </w:r>
    </w:p>
    <w:p w:rsidR="00CE6DDA" w:rsidRDefault="009E25E4" w:rsidP="0093223C">
      <w:pPr>
        <w:pStyle w:val="ac"/>
        <w:numPr>
          <w:ilvl w:val="1"/>
          <w:numId w:val="24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В отношении муниципального имущества в установленном законом порядке принято решение Администрац</w:t>
      </w:r>
      <w:proofErr w:type="gramStart"/>
      <w:r>
        <w:rPr>
          <w:color w:val="000000"/>
          <w:spacing w:val="1"/>
          <w:sz w:val="26"/>
          <w:szCs w:val="26"/>
        </w:rPr>
        <w:t>ии о е</w:t>
      </w:r>
      <w:proofErr w:type="gramEnd"/>
      <w:r>
        <w:rPr>
          <w:color w:val="000000"/>
          <w:spacing w:val="1"/>
          <w:sz w:val="26"/>
          <w:szCs w:val="26"/>
        </w:rPr>
        <w:t>го использовании для муниципальных нужд.</w:t>
      </w:r>
    </w:p>
    <w:p w:rsidR="009E25E4" w:rsidRDefault="009E25E4" w:rsidP="0093223C">
      <w:pPr>
        <w:pStyle w:val="ac"/>
        <w:numPr>
          <w:ilvl w:val="1"/>
          <w:numId w:val="24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proofErr w:type="gramStart"/>
      <w:r>
        <w:rPr>
          <w:color w:val="000000"/>
          <w:spacing w:val="1"/>
          <w:sz w:val="26"/>
          <w:szCs w:val="26"/>
        </w:rPr>
        <w:t xml:space="preserve">В течение 2 лет со дня включения сведений о муниципальном имуществе в Перечень в отношении такого имущества субъектами малого и среднего предпринимательства и </w:t>
      </w:r>
      <w:r w:rsidR="007E2A96">
        <w:rPr>
          <w:color w:val="000000"/>
          <w:spacing w:val="1"/>
          <w:sz w:val="26"/>
          <w:szCs w:val="26"/>
        </w:rPr>
        <w:t xml:space="preserve">организациям, </w:t>
      </w:r>
      <w:r w:rsidR="007E2A96" w:rsidRPr="00895608">
        <w:rPr>
          <w:color w:val="000000"/>
          <w:spacing w:val="1"/>
          <w:sz w:val="26"/>
          <w:szCs w:val="26"/>
        </w:rPr>
        <w:t>образующим инфраструктуру поддержки субъектам малого и среднего предпринимательства</w:t>
      </w:r>
      <w:r w:rsidR="007E2A96">
        <w:rPr>
          <w:color w:val="000000"/>
          <w:spacing w:val="1"/>
          <w:sz w:val="26"/>
          <w:szCs w:val="26"/>
        </w:rPr>
        <w:t>, не поступило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</w:t>
      </w:r>
      <w:r w:rsidR="0093223C">
        <w:rPr>
          <w:color w:val="000000"/>
          <w:spacing w:val="1"/>
          <w:sz w:val="26"/>
          <w:szCs w:val="26"/>
        </w:rPr>
        <w:t>, ни одного заявления</w:t>
      </w:r>
      <w:proofErr w:type="gramEnd"/>
      <w:r w:rsidR="0093223C">
        <w:rPr>
          <w:color w:val="000000"/>
          <w:spacing w:val="1"/>
          <w:sz w:val="26"/>
          <w:szCs w:val="26"/>
        </w:rPr>
        <w:t xml:space="preserve"> о предоставлении муниципального имущества, в отношении которого заключение указанного договора может быть осуществлено без проведения аукциона (конкурса).</w:t>
      </w:r>
    </w:p>
    <w:p w:rsidR="0093223C" w:rsidRDefault="0093223C" w:rsidP="009A2DB7">
      <w:pPr>
        <w:pStyle w:val="ac"/>
        <w:numPr>
          <w:ilvl w:val="1"/>
          <w:numId w:val="24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Исключение из Перечня</w:t>
      </w:r>
      <w:r w:rsidR="001F66BB">
        <w:rPr>
          <w:color w:val="000000"/>
          <w:spacing w:val="1"/>
          <w:sz w:val="26"/>
          <w:szCs w:val="26"/>
        </w:rPr>
        <w:t xml:space="preserve"> муниципального имущества не до</w:t>
      </w:r>
      <w:r>
        <w:rPr>
          <w:color w:val="000000"/>
          <w:spacing w:val="1"/>
          <w:sz w:val="26"/>
          <w:szCs w:val="26"/>
        </w:rPr>
        <w:t xml:space="preserve">пускается до прекращения действия договора, на основании которого имущество предоставлено во владение и (или) пользование </w:t>
      </w:r>
      <w:r w:rsidR="001F66BB">
        <w:rPr>
          <w:color w:val="000000"/>
          <w:spacing w:val="1"/>
          <w:sz w:val="26"/>
          <w:szCs w:val="26"/>
        </w:rPr>
        <w:t xml:space="preserve">субъектам малого и среднего предпринимательства и организациям, </w:t>
      </w:r>
      <w:r w:rsidR="001F66BB" w:rsidRPr="00895608">
        <w:rPr>
          <w:color w:val="000000"/>
          <w:spacing w:val="1"/>
          <w:sz w:val="26"/>
          <w:szCs w:val="26"/>
        </w:rPr>
        <w:t>образующим инфраструктуру поддержки субъектам малого и среднего предпринимательства</w:t>
      </w:r>
      <w:r w:rsidR="001F66BB">
        <w:rPr>
          <w:color w:val="000000"/>
          <w:spacing w:val="1"/>
          <w:sz w:val="26"/>
          <w:szCs w:val="26"/>
        </w:rPr>
        <w:t>.</w:t>
      </w:r>
    </w:p>
    <w:p w:rsidR="001F66BB" w:rsidRDefault="001F66BB" w:rsidP="009A2DB7">
      <w:pPr>
        <w:pStyle w:val="ac"/>
        <w:numPr>
          <w:ilvl w:val="0"/>
          <w:numId w:val="24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 xml:space="preserve">Ведение Перечня осуществляется </w:t>
      </w:r>
      <w:r w:rsidR="00CE7E66">
        <w:rPr>
          <w:color w:val="000000"/>
          <w:spacing w:val="1"/>
          <w:sz w:val="26"/>
          <w:szCs w:val="26"/>
        </w:rPr>
        <w:t>Администрацией по Форме, согласно приложению к настоящему Порядку, в электронной форме.</w:t>
      </w:r>
    </w:p>
    <w:p w:rsidR="00CE7E66" w:rsidRDefault="00CE7E66" w:rsidP="009A2DB7">
      <w:pPr>
        <w:pStyle w:val="ac"/>
        <w:numPr>
          <w:ilvl w:val="0"/>
          <w:numId w:val="24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Органы местного самоуправления, наделенные полномочиями по распоряжению муниципальным имуществом, представляют в уполномоченный орган:</w:t>
      </w:r>
    </w:p>
    <w:p w:rsidR="00CE7E66" w:rsidRDefault="00CE7E66" w:rsidP="009A2DB7">
      <w:pPr>
        <w:pStyle w:val="ac"/>
        <w:numPr>
          <w:ilvl w:val="0"/>
          <w:numId w:val="28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Сведения о перечнях муниципального имущества – в течение 10 рабочих дней со дня их утверждения;</w:t>
      </w:r>
    </w:p>
    <w:p w:rsidR="00CE7E66" w:rsidRDefault="00CE7E66" w:rsidP="009A2DB7">
      <w:pPr>
        <w:pStyle w:val="ac"/>
        <w:numPr>
          <w:ilvl w:val="0"/>
          <w:numId w:val="28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Сведения об изменениях, внесенных в перечни муниципального имущества, в том числе о ежегодных дополнениях таких перечней муниципальным имуществом – в течение 10 рабочий дней со дня их утверждения</w:t>
      </w:r>
      <w:r w:rsidR="009A2DB7">
        <w:rPr>
          <w:color w:val="000000"/>
          <w:spacing w:val="1"/>
          <w:sz w:val="26"/>
          <w:szCs w:val="26"/>
        </w:rPr>
        <w:t xml:space="preserve">, но не позднее </w:t>
      </w:r>
      <w:r w:rsidR="00501EC0">
        <w:rPr>
          <w:color w:val="000000"/>
          <w:spacing w:val="1"/>
          <w:sz w:val="26"/>
          <w:szCs w:val="26"/>
        </w:rPr>
        <w:t>01</w:t>
      </w:r>
      <w:r w:rsidR="009A2DB7">
        <w:rPr>
          <w:color w:val="000000"/>
          <w:spacing w:val="1"/>
          <w:sz w:val="26"/>
          <w:szCs w:val="26"/>
        </w:rPr>
        <w:t xml:space="preserve"> ноября текущего года.</w:t>
      </w:r>
    </w:p>
    <w:p w:rsidR="00956043" w:rsidRDefault="00956043" w:rsidP="00956043">
      <w:pPr>
        <w:jc w:val="both"/>
        <w:rPr>
          <w:color w:val="000000"/>
          <w:spacing w:val="1"/>
          <w:sz w:val="26"/>
          <w:szCs w:val="26"/>
        </w:rPr>
      </w:pPr>
    </w:p>
    <w:p w:rsidR="00956043" w:rsidRDefault="00956043" w:rsidP="00956043">
      <w:pPr>
        <w:jc w:val="both"/>
        <w:rPr>
          <w:color w:val="000000"/>
          <w:spacing w:val="1"/>
          <w:sz w:val="26"/>
          <w:szCs w:val="26"/>
        </w:rPr>
      </w:pPr>
    </w:p>
    <w:p w:rsidR="00956043" w:rsidRDefault="00956043" w:rsidP="00956043">
      <w:pPr>
        <w:jc w:val="both"/>
        <w:rPr>
          <w:color w:val="000000"/>
          <w:spacing w:val="1"/>
          <w:sz w:val="26"/>
          <w:szCs w:val="26"/>
        </w:rPr>
      </w:pPr>
    </w:p>
    <w:p w:rsidR="00956043" w:rsidRDefault="00956043" w:rsidP="00956043">
      <w:pPr>
        <w:jc w:val="both"/>
        <w:rPr>
          <w:color w:val="000000"/>
          <w:spacing w:val="1"/>
          <w:sz w:val="26"/>
          <w:szCs w:val="26"/>
        </w:rPr>
      </w:pPr>
    </w:p>
    <w:p w:rsidR="00956043" w:rsidRDefault="00956043" w:rsidP="00956043">
      <w:pPr>
        <w:jc w:val="both"/>
        <w:rPr>
          <w:color w:val="000000"/>
          <w:spacing w:val="1"/>
          <w:sz w:val="26"/>
          <w:szCs w:val="26"/>
        </w:rPr>
      </w:pPr>
    </w:p>
    <w:p w:rsidR="00956043" w:rsidRDefault="00956043" w:rsidP="00956043">
      <w:pPr>
        <w:jc w:val="both"/>
        <w:rPr>
          <w:color w:val="000000"/>
          <w:spacing w:val="1"/>
          <w:sz w:val="26"/>
          <w:szCs w:val="26"/>
        </w:rPr>
      </w:pPr>
    </w:p>
    <w:p w:rsidR="00956043" w:rsidRDefault="00956043" w:rsidP="00956043">
      <w:pPr>
        <w:jc w:val="both"/>
        <w:rPr>
          <w:color w:val="000000"/>
          <w:spacing w:val="1"/>
          <w:sz w:val="26"/>
          <w:szCs w:val="26"/>
        </w:rPr>
      </w:pPr>
    </w:p>
    <w:p w:rsidR="00956043" w:rsidRDefault="00956043" w:rsidP="00956043">
      <w:pPr>
        <w:jc w:val="both"/>
        <w:rPr>
          <w:color w:val="000000"/>
          <w:spacing w:val="1"/>
          <w:sz w:val="26"/>
          <w:szCs w:val="26"/>
        </w:rPr>
      </w:pPr>
    </w:p>
    <w:p w:rsidR="00956043" w:rsidRDefault="00956043" w:rsidP="00956043">
      <w:pPr>
        <w:jc w:val="both"/>
        <w:rPr>
          <w:color w:val="000000"/>
          <w:spacing w:val="1"/>
          <w:sz w:val="26"/>
          <w:szCs w:val="26"/>
        </w:rPr>
      </w:pPr>
    </w:p>
    <w:p w:rsidR="00956043" w:rsidRDefault="00956043" w:rsidP="00956043">
      <w:pPr>
        <w:jc w:val="both"/>
        <w:rPr>
          <w:color w:val="000000"/>
          <w:spacing w:val="1"/>
          <w:sz w:val="26"/>
          <w:szCs w:val="26"/>
        </w:rPr>
        <w:sectPr w:rsidR="00956043" w:rsidSect="00B7125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6043" w:rsidRDefault="00F5194F" w:rsidP="00F5194F">
      <w:pPr>
        <w:ind w:left="9072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lastRenderedPageBreak/>
        <w:t>Приложение</w:t>
      </w:r>
    </w:p>
    <w:p w:rsidR="00F5194F" w:rsidRDefault="00804EA3" w:rsidP="00F5194F">
      <w:pPr>
        <w:ind w:left="9072"/>
        <w:jc w:val="both"/>
        <w:rPr>
          <w:color w:val="000000"/>
          <w:spacing w:val="1"/>
          <w:sz w:val="26"/>
          <w:szCs w:val="26"/>
        </w:rPr>
      </w:pPr>
      <w:r>
        <w:rPr>
          <w:bCs/>
          <w:color w:val="000000"/>
          <w:sz w:val="26"/>
          <w:szCs w:val="26"/>
        </w:rPr>
        <w:t>к Порядку</w:t>
      </w:r>
      <w:r w:rsidRPr="00895608">
        <w:rPr>
          <w:bCs/>
          <w:color w:val="000000"/>
          <w:sz w:val="26"/>
          <w:szCs w:val="26"/>
        </w:rPr>
        <w:t xml:space="preserve"> формирования, ведения, обязательного опубликования перечня муниципального имущества, свободного </w:t>
      </w:r>
      <w:r w:rsidRPr="00895608">
        <w:rPr>
          <w:color w:val="000000"/>
          <w:spacing w:val="1"/>
          <w:sz w:val="26"/>
          <w:szCs w:val="26"/>
        </w:rPr>
        <w:t>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</w:t>
      </w:r>
    </w:p>
    <w:p w:rsidR="00804EA3" w:rsidRDefault="00804EA3" w:rsidP="00F5194F">
      <w:pPr>
        <w:ind w:left="9072"/>
        <w:jc w:val="both"/>
        <w:rPr>
          <w:color w:val="000000"/>
          <w:spacing w:val="1"/>
          <w:sz w:val="26"/>
          <w:szCs w:val="26"/>
        </w:rPr>
      </w:pPr>
    </w:p>
    <w:p w:rsidR="00804EA3" w:rsidRDefault="001E27DD" w:rsidP="00D07A97">
      <w:pPr>
        <w:jc w:val="center"/>
        <w:rPr>
          <w:b/>
          <w:color w:val="000000"/>
          <w:spacing w:val="1"/>
          <w:sz w:val="26"/>
          <w:szCs w:val="26"/>
        </w:rPr>
      </w:pPr>
      <w:proofErr w:type="gramStart"/>
      <w:r w:rsidRPr="00D07A97">
        <w:rPr>
          <w:b/>
          <w:bCs/>
          <w:color w:val="000000"/>
          <w:sz w:val="26"/>
          <w:szCs w:val="26"/>
        </w:rPr>
        <w:t xml:space="preserve">Перечень муниципального имущества Новомихайловского сельсовета Алтайского района Республики Хакасия, свободного </w:t>
      </w:r>
      <w:r w:rsidRPr="00D07A97">
        <w:rPr>
          <w:b/>
          <w:color w:val="000000"/>
          <w:spacing w:val="1"/>
          <w:sz w:val="26"/>
          <w:szCs w:val="26"/>
        </w:rPr>
        <w:t xml:space="preserve">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</w:t>
      </w:r>
      <w:r w:rsidR="00D07A97" w:rsidRPr="00D07A97">
        <w:rPr>
          <w:b/>
          <w:color w:val="000000"/>
          <w:spacing w:val="1"/>
          <w:sz w:val="26"/>
          <w:szCs w:val="26"/>
        </w:rPr>
        <w:t>подлежащего предоставлению во владение и (или) пользование субъектам малого и среднего предпринимательства и организациям, образующим инфраструктуру поддержки субъектам малого и среднего предпринимательства</w:t>
      </w:r>
      <w:proofErr w:type="gramEnd"/>
    </w:p>
    <w:p w:rsidR="006D3338" w:rsidRDefault="006D3338" w:rsidP="00D07A97">
      <w:pPr>
        <w:jc w:val="center"/>
        <w:rPr>
          <w:b/>
          <w:color w:val="000000"/>
          <w:spacing w:val="1"/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2030"/>
        <w:gridCol w:w="2111"/>
        <w:gridCol w:w="2262"/>
        <w:gridCol w:w="2098"/>
        <w:gridCol w:w="2089"/>
        <w:gridCol w:w="2106"/>
        <w:gridCol w:w="2090"/>
      </w:tblGrid>
      <w:tr w:rsidR="002604CC" w:rsidTr="002604CC">
        <w:tc>
          <w:tcPr>
            <w:tcW w:w="2112" w:type="dxa"/>
            <w:vAlign w:val="center"/>
          </w:tcPr>
          <w:p w:rsidR="006D3338" w:rsidRDefault="006D3338" w:rsidP="002604CC">
            <w:pPr>
              <w:jc w:val="center"/>
              <w:rPr>
                <w:color w:val="000000"/>
                <w:spacing w:val="1"/>
                <w:sz w:val="26"/>
                <w:szCs w:val="26"/>
              </w:rPr>
            </w:pPr>
            <w:r>
              <w:rPr>
                <w:color w:val="000000"/>
                <w:spacing w:val="1"/>
                <w:sz w:val="26"/>
                <w:szCs w:val="26"/>
              </w:rPr>
              <w:t>№ п/</w:t>
            </w:r>
            <w:proofErr w:type="spellStart"/>
            <w:r>
              <w:rPr>
                <w:color w:val="000000"/>
                <w:spacing w:val="1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112" w:type="dxa"/>
            <w:vAlign w:val="center"/>
          </w:tcPr>
          <w:p w:rsidR="006D3338" w:rsidRDefault="006D3338" w:rsidP="002604CC">
            <w:pPr>
              <w:jc w:val="center"/>
              <w:rPr>
                <w:color w:val="000000"/>
                <w:spacing w:val="1"/>
                <w:sz w:val="26"/>
                <w:szCs w:val="26"/>
              </w:rPr>
            </w:pPr>
            <w:r>
              <w:rPr>
                <w:color w:val="000000"/>
                <w:spacing w:val="1"/>
                <w:sz w:val="26"/>
                <w:szCs w:val="26"/>
              </w:rPr>
              <w:t>Порядковый номер в реестре муниципального имущества</w:t>
            </w:r>
          </w:p>
        </w:tc>
        <w:tc>
          <w:tcPr>
            <w:tcW w:w="2112" w:type="dxa"/>
            <w:vAlign w:val="center"/>
          </w:tcPr>
          <w:p w:rsidR="006D3338" w:rsidRDefault="006D3338" w:rsidP="002604CC">
            <w:pPr>
              <w:jc w:val="center"/>
              <w:rPr>
                <w:color w:val="000000"/>
                <w:spacing w:val="1"/>
                <w:sz w:val="26"/>
                <w:szCs w:val="26"/>
              </w:rPr>
            </w:pPr>
            <w:r>
              <w:rPr>
                <w:color w:val="000000"/>
                <w:spacing w:val="1"/>
                <w:sz w:val="26"/>
                <w:szCs w:val="26"/>
              </w:rPr>
              <w:t>Адрес (местоположение) объекта</w:t>
            </w:r>
          </w:p>
        </w:tc>
        <w:tc>
          <w:tcPr>
            <w:tcW w:w="2112" w:type="dxa"/>
            <w:vAlign w:val="center"/>
          </w:tcPr>
          <w:p w:rsidR="006D3338" w:rsidRDefault="006D3338" w:rsidP="002604CC">
            <w:pPr>
              <w:jc w:val="center"/>
              <w:rPr>
                <w:color w:val="000000"/>
                <w:spacing w:val="1"/>
                <w:sz w:val="26"/>
                <w:szCs w:val="26"/>
              </w:rPr>
            </w:pPr>
            <w:r>
              <w:rPr>
                <w:color w:val="000000"/>
                <w:spacing w:val="1"/>
                <w:sz w:val="26"/>
                <w:szCs w:val="26"/>
              </w:rPr>
              <w:t>Наименование (категория) объекта</w:t>
            </w:r>
          </w:p>
        </w:tc>
        <w:tc>
          <w:tcPr>
            <w:tcW w:w="2112" w:type="dxa"/>
            <w:vAlign w:val="center"/>
          </w:tcPr>
          <w:p w:rsidR="006D3338" w:rsidRDefault="006D3338" w:rsidP="002604CC">
            <w:pPr>
              <w:jc w:val="center"/>
              <w:rPr>
                <w:color w:val="000000"/>
                <w:spacing w:val="1"/>
                <w:sz w:val="26"/>
                <w:szCs w:val="26"/>
              </w:rPr>
            </w:pPr>
            <w:r>
              <w:rPr>
                <w:color w:val="000000"/>
                <w:spacing w:val="1"/>
                <w:sz w:val="26"/>
                <w:szCs w:val="26"/>
              </w:rPr>
              <w:t>Кадастровый (условный) номер</w:t>
            </w:r>
          </w:p>
        </w:tc>
        <w:tc>
          <w:tcPr>
            <w:tcW w:w="2113" w:type="dxa"/>
            <w:vAlign w:val="center"/>
          </w:tcPr>
          <w:p w:rsidR="006D3338" w:rsidRPr="002604CC" w:rsidRDefault="006D3338" w:rsidP="002604CC">
            <w:pPr>
              <w:jc w:val="center"/>
              <w:rPr>
                <w:color w:val="000000"/>
                <w:spacing w:val="1"/>
                <w:sz w:val="26"/>
                <w:szCs w:val="26"/>
              </w:rPr>
            </w:pPr>
            <w:r>
              <w:rPr>
                <w:color w:val="000000"/>
                <w:spacing w:val="1"/>
                <w:sz w:val="26"/>
                <w:szCs w:val="26"/>
              </w:rPr>
              <w:t>Основные характеристики объекта (площадь</w:t>
            </w:r>
            <w:r w:rsidR="002604CC">
              <w:rPr>
                <w:color w:val="000000"/>
                <w:spacing w:val="1"/>
                <w:sz w:val="26"/>
                <w:szCs w:val="26"/>
              </w:rPr>
              <w:t xml:space="preserve"> – м</w:t>
            </w:r>
            <w:proofErr w:type="gramStart"/>
            <w:r w:rsidR="002604CC">
              <w:rPr>
                <w:color w:val="000000"/>
                <w:spacing w:val="1"/>
                <w:sz w:val="26"/>
                <w:szCs w:val="26"/>
                <w:vertAlign w:val="superscript"/>
              </w:rPr>
              <w:t>2</w:t>
            </w:r>
            <w:proofErr w:type="gramEnd"/>
            <w:r w:rsidR="002604CC">
              <w:rPr>
                <w:color w:val="000000"/>
                <w:spacing w:val="1"/>
                <w:sz w:val="26"/>
                <w:szCs w:val="26"/>
              </w:rPr>
              <w:t>, протяженность – м)</w:t>
            </w:r>
          </w:p>
        </w:tc>
        <w:tc>
          <w:tcPr>
            <w:tcW w:w="2113" w:type="dxa"/>
            <w:vAlign w:val="center"/>
          </w:tcPr>
          <w:p w:rsidR="006D3338" w:rsidRPr="002604CC" w:rsidRDefault="002604CC" w:rsidP="002604CC">
            <w:pPr>
              <w:jc w:val="center"/>
              <w:rPr>
                <w:color w:val="000000"/>
                <w:spacing w:val="1"/>
                <w:sz w:val="26"/>
                <w:szCs w:val="26"/>
                <w:vertAlign w:val="superscript"/>
              </w:rPr>
            </w:pPr>
            <w:r>
              <w:rPr>
                <w:color w:val="000000"/>
                <w:spacing w:val="1"/>
                <w:sz w:val="26"/>
                <w:szCs w:val="26"/>
              </w:rPr>
              <w:t>Примечание</w:t>
            </w:r>
            <w:r w:rsidR="00B63B9A">
              <w:rPr>
                <w:rStyle w:val="af"/>
                <w:color w:val="000000"/>
                <w:spacing w:val="1"/>
                <w:sz w:val="26"/>
                <w:szCs w:val="26"/>
              </w:rPr>
              <w:endnoteReference w:id="1"/>
            </w:r>
          </w:p>
        </w:tc>
      </w:tr>
      <w:tr w:rsidR="002604CC" w:rsidTr="006D3338">
        <w:tc>
          <w:tcPr>
            <w:tcW w:w="2112" w:type="dxa"/>
          </w:tcPr>
          <w:p w:rsidR="006D3338" w:rsidRDefault="002604CC" w:rsidP="00D07A97">
            <w:pPr>
              <w:jc w:val="center"/>
              <w:rPr>
                <w:color w:val="000000"/>
                <w:spacing w:val="1"/>
                <w:sz w:val="26"/>
                <w:szCs w:val="26"/>
              </w:rPr>
            </w:pPr>
            <w:r>
              <w:rPr>
                <w:color w:val="000000"/>
                <w:spacing w:val="1"/>
                <w:sz w:val="26"/>
                <w:szCs w:val="26"/>
              </w:rPr>
              <w:t>1</w:t>
            </w:r>
          </w:p>
        </w:tc>
        <w:tc>
          <w:tcPr>
            <w:tcW w:w="2112" w:type="dxa"/>
          </w:tcPr>
          <w:p w:rsidR="006D3338" w:rsidRDefault="002604CC" w:rsidP="00D07A97">
            <w:pPr>
              <w:jc w:val="center"/>
              <w:rPr>
                <w:color w:val="000000"/>
                <w:spacing w:val="1"/>
                <w:sz w:val="26"/>
                <w:szCs w:val="26"/>
              </w:rPr>
            </w:pPr>
            <w:r>
              <w:rPr>
                <w:color w:val="000000"/>
                <w:spacing w:val="1"/>
                <w:sz w:val="26"/>
                <w:szCs w:val="26"/>
              </w:rPr>
              <w:t>2</w:t>
            </w:r>
          </w:p>
        </w:tc>
        <w:tc>
          <w:tcPr>
            <w:tcW w:w="2112" w:type="dxa"/>
          </w:tcPr>
          <w:p w:rsidR="006D3338" w:rsidRDefault="002604CC" w:rsidP="00D07A97">
            <w:pPr>
              <w:jc w:val="center"/>
              <w:rPr>
                <w:color w:val="000000"/>
                <w:spacing w:val="1"/>
                <w:sz w:val="26"/>
                <w:szCs w:val="26"/>
              </w:rPr>
            </w:pPr>
            <w:r>
              <w:rPr>
                <w:color w:val="000000"/>
                <w:spacing w:val="1"/>
                <w:sz w:val="26"/>
                <w:szCs w:val="26"/>
              </w:rPr>
              <w:t>3</w:t>
            </w:r>
          </w:p>
        </w:tc>
        <w:tc>
          <w:tcPr>
            <w:tcW w:w="2112" w:type="dxa"/>
          </w:tcPr>
          <w:p w:rsidR="006D3338" w:rsidRDefault="002604CC" w:rsidP="00D07A97">
            <w:pPr>
              <w:jc w:val="center"/>
              <w:rPr>
                <w:color w:val="000000"/>
                <w:spacing w:val="1"/>
                <w:sz w:val="26"/>
                <w:szCs w:val="26"/>
              </w:rPr>
            </w:pPr>
            <w:r>
              <w:rPr>
                <w:color w:val="000000"/>
                <w:spacing w:val="1"/>
                <w:sz w:val="26"/>
                <w:szCs w:val="26"/>
              </w:rPr>
              <w:t>4</w:t>
            </w:r>
          </w:p>
        </w:tc>
        <w:tc>
          <w:tcPr>
            <w:tcW w:w="2112" w:type="dxa"/>
          </w:tcPr>
          <w:p w:rsidR="006D3338" w:rsidRDefault="002604CC" w:rsidP="00D07A97">
            <w:pPr>
              <w:jc w:val="center"/>
              <w:rPr>
                <w:color w:val="000000"/>
                <w:spacing w:val="1"/>
                <w:sz w:val="26"/>
                <w:szCs w:val="26"/>
              </w:rPr>
            </w:pPr>
            <w:r>
              <w:rPr>
                <w:color w:val="000000"/>
                <w:spacing w:val="1"/>
                <w:sz w:val="26"/>
                <w:szCs w:val="26"/>
              </w:rPr>
              <w:t>5</w:t>
            </w:r>
          </w:p>
        </w:tc>
        <w:tc>
          <w:tcPr>
            <w:tcW w:w="2113" w:type="dxa"/>
          </w:tcPr>
          <w:p w:rsidR="006D3338" w:rsidRDefault="002604CC" w:rsidP="00D07A97">
            <w:pPr>
              <w:jc w:val="center"/>
              <w:rPr>
                <w:color w:val="000000"/>
                <w:spacing w:val="1"/>
                <w:sz w:val="26"/>
                <w:szCs w:val="26"/>
              </w:rPr>
            </w:pPr>
            <w:r>
              <w:rPr>
                <w:color w:val="000000"/>
                <w:spacing w:val="1"/>
                <w:sz w:val="26"/>
                <w:szCs w:val="26"/>
              </w:rPr>
              <w:t>6</w:t>
            </w:r>
          </w:p>
        </w:tc>
        <w:tc>
          <w:tcPr>
            <w:tcW w:w="2113" w:type="dxa"/>
          </w:tcPr>
          <w:p w:rsidR="006D3338" w:rsidRDefault="002604CC" w:rsidP="00D07A97">
            <w:pPr>
              <w:jc w:val="center"/>
              <w:rPr>
                <w:color w:val="000000"/>
                <w:spacing w:val="1"/>
                <w:sz w:val="26"/>
                <w:szCs w:val="26"/>
              </w:rPr>
            </w:pPr>
            <w:r>
              <w:rPr>
                <w:color w:val="000000"/>
                <w:spacing w:val="1"/>
                <w:sz w:val="26"/>
                <w:szCs w:val="26"/>
              </w:rPr>
              <w:t>7</w:t>
            </w:r>
          </w:p>
        </w:tc>
      </w:tr>
      <w:tr w:rsidR="002604CC" w:rsidTr="006D3338">
        <w:tc>
          <w:tcPr>
            <w:tcW w:w="2112" w:type="dxa"/>
          </w:tcPr>
          <w:p w:rsidR="002604CC" w:rsidRDefault="002604CC" w:rsidP="00D07A97">
            <w:pPr>
              <w:jc w:val="center"/>
              <w:rPr>
                <w:color w:val="000000"/>
                <w:spacing w:val="1"/>
                <w:sz w:val="26"/>
                <w:szCs w:val="26"/>
              </w:rPr>
            </w:pPr>
          </w:p>
        </w:tc>
        <w:tc>
          <w:tcPr>
            <w:tcW w:w="2112" w:type="dxa"/>
          </w:tcPr>
          <w:p w:rsidR="002604CC" w:rsidRDefault="002604CC" w:rsidP="00D07A97">
            <w:pPr>
              <w:jc w:val="center"/>
              <w:rPr>
                <w:color w:val="000000"/>
                <w:spacing w:val="1"/>
                <w:sz w:val="26"/>
                <w:szCs w:val="26"/>
              </w:rPr>
            </w:pPr>
          </w:p>
        </w:tc>
        <w:tc>
          <w:tcPr>
            <w:tcW w:w="2112" w:type="dxa"/>
          </w:tcPr>
          <w:p w:rsidR="002604CC" w:rsidRDefault="002604CC" w:rsidP="00D07A97">
            <w:pPr>
              <w:jc w:val="center"/>
              <w:rPr>
                <w:color w:val="000000"/>
                <w:spacing w:val="1"/>
                <w:sz w:val="26"/>
                <w:szCs w:val="26"/>
              </w:rPr>
            </w:pPr>
          </w:p>
        </w:tc>
        <w:tc>
          <w:tcPr>
            <w:tcW w:w="2112" w:type="dxa"/>
          </w:tcPr>
          <w:p w:rsidR="002604CC" w:rsidRDefault="002604CC" w:rsidP="00D07A97">
            <w:pPr>
              <w:jc w:val="center"/>
              <w:rPr>
                <w:color w:val="000000"/>
                <w:spacing w:val="1"/>
                <w:sz w:val="26"/>
                <w:szCs w:val="26"/>
              </w:rPr>
            </w:pPr>
          </w:p>
        </w:tc>
        <w:tc>
          <w:tcPr>
            <w:tcW w:w="2112" w:type="dxa"/>
          </w:tcPr>
          <w:p w:rsidR="002604CC" w:rsidRDefault="002604CC" w:rsidP="00D07A97">
            <w:pPr>
              <w:jc w:val="center"/>
              <w:rPr>
                <w:color w:val="000000"/>
                <w:spacing w:val="1"/>
                <w:sz w:val="26"/>
                <w:szCs w:val="26"/>
              </w:rPr>
            </w:pPr>
          </w:p>
        </w:tc>
        <w:tc>
          <w:tcPr>
            <w:tcW w:w="2113" w:type="dxa"/>
          </w:tcPr>
          <w:p w:rsidR="002604CC" w:rsidRDefault="002604CC" w:rsidP="00D07A97">
            <w:pPr>
              <w:jc w:val="center"/>
              <w:rPr>
                <w:color w:val="000000"/>
                <w:spacing w:val="1"/>
                <w:sz w:val="26"/>
                <w:szCs w:val="26"/>
              </w:rPr>
            </w:pPr>
          </w:p>
        </w:tc>
        <w:tc>
          <w:tcPr>
            <w:tcW w:w="2113" w:type="dxa"/>
          </w:tcPr>
          <w:p w:rsidR="002604CC" w:rsidRDefault="002604CC" w:rsidP="00D07A97">
            <w:pPr>
              <w:jc w:val="center"/>
              <w:rPr>
                <w:color w:val="000000"/>
                <w:spacing w:val="1"/>
                <w:sz w:val="26"/>
                <w:szCs w:val="26"/>
              </w:rPr>
            </w:pPr>
          </w:p>
        </w:tc>
      </w:tr>
    </w:tbl>
    <w:p w:rsidR="006D3338" w:rsidRDefault="006D3338" w:rsidP="00D07A97">
      <w:pPr>
        <w:jc w:val="center"/>
        <w:rPr>
          <w:color w:val="000000"/>
          <w:spacing w:val="1"/>
          <w:sz w:val="26"/>
          <w:szCs w:val="26"/>
        </w:rPr>
      </w:pPr>
    </w:p>
    <w:p w:rsidR="00B63B9A" w:rsidRDefault="00B63B9A" w:rsidP="00D07A97">
      <w:pPr>
        <w:jc w:val="center"/>
        <w:rPr>
          <w:color w:val="000000"/>
          <w:spacing w:val="1"/>
          <w:sz w:val="26"/>
          <w:szCs w:val="26"/>
        </w:rPr>
      </w:pPr>
    </w:p>
    <w:p w:rsidR="00B63B9A" w:rsidRDefault="00B63B9A" w:rsidP="00D07A97">
      <w:pPr>
        <w:jc w:val="center"/>
        <w:rPr>
          <w:color w:val="000000"/>
          <w:spacing w:val="1"/>
          <w:sz w:val="26"/>
          <w:szCs w:val="26"/>
        </w:rPr>
      </w:pPr>
    </w:p>
    <w:sectPr w:rsidR="00B63B9A" w:rsidSect="00956043">
      <w:endnotePr>
        <w:numFmt w:val="chicago"/>
      </w:endnotePr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7DAC" w:rsidRDefault="00947DAC" w:rsidP="00B63B9A">
      <w:r>
        <w:separator/>
      </w:r>
    </w:p>
  </w:endnote>
  <w:endnote w:type="continuationSeparator" w:id="0">
    <w:p w:rsidR="00947DAC" w:rsidRDefault="00947DAC" w:rsidP="00B63B9A">
      <w:r>
        <w:continuationSeparator/>
      </w:r>
    </w:p>
  </w:endnote>
  <w:endnote w:id="1">
    <w:p w:rsidR="00B63B9A" w:rsidRDefault="00B63B9A">
      <w:pPr>
        <w:pStyle w:val="ad"/>
      </w:pPr>
      <w:r>
        <w:rPr>
          <w:rStyle w:val="af"/>
        </w:rPr>
        <w:endnoteRef/>
      </w:r>
      <w:r>
        <w:t xml:space="preserve"> Заполняется в случае наличия иной существенной информации об объекте имущества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7DAC" w:rsidRDefault="00947DAC" w:rsidP="00B63B9A">
      <w:r>
        <w:separator/>
      </w:r>
    </w:p>
  </w:footnote>
  <w:footnote w:type="continuationSeparator" w:id="0">
    <w:p w:rsidR="00947DAC" w:rsidRDefault="00947DAC" w:rsidP="00B63B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F7C2D"/>
    <w:multiLevelType w:val="multilevel"/>
    <w:tmpl w:val="9EB4E8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351" w:hanging="1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2" w:hanging="15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5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24" w:hanging="15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15" w:hanging="15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06" w:hanging="15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97" w:hanging="15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">
    <w:nsid w:val="00FA1A06"/>
    <w:multiLevelType w:val="multilevel"/>
    <w:tmpl w:val="26D63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90"/>
        </w:tabs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90"/>
        </w:tabs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800"/>
      </w:pPr>
      <w:rPr>
        <w:rFonts w:hint="default"/>
      </w:rPr>
    </w:lvl>
  </w:abstractNum>
  <w:abstractNum w:abstractNumId="2">
    <w:nsid w:val="032F46EC"/>
    <w:multiLevelType w:val="hybridMultilevel"/>
    <w:tmpl w:val="974CE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0B292D"/>
    <w:multiLevelType w:val="multilevel"/>
    <w:tmpl w:val="5F0E071A"/>
    <w:lvl w:ilvl="0">
      <w:start w:val="1"/>
      <w:numFmt w:val="decimal"/>
      <w:lvlText w:val="%1."/>
      <w:lvlJc w:val="left"/>
      <w:pPr>
        <w:ind w:left="1647" w:hanging="108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236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48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007" w:hanging="1800"/>
      </w:pPr>
      <w:rPr>
        <w:rFonts w:hint="default"/>
      </w:rPr>
    </w:lvl>
  </w:abstractNum>
  <w:abstractNum w:abstractNumId="4">
    <w:nsid w:val="0DFD514F"/>
    <w:multiLevelType w:val="hybridMultilevel"/>
    <w:tmpl w:val="5A96A902"/>
    <w:lvl w:ilvl="0" w:tplc="B748F13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0FFE3906"/>
    <w:multiLevelType w:val="hybridMultilevel"/>
    <w:tmpl w:val="020A96D4"/>
    <w:lvl w:ilvl="0" w:tplc="B6600ED2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1DD82623"/>
    <w:multiLevelType w:val="multilevel"/>
    <w:tmpl w:val="9EB4E8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351" w:hanging="1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2" w:hanging="15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5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24" w:hanging="15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15" w:hanging="15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06" w:hanging="15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97" w:hanging="15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7">
    <w:nsid w:val="23AB0C25"/>
    <w:multiLevelType w:val="multilevel"/>
    <w:tmpl w:val="A07AE3D0"/>
    <w:lvl w:ilvl="0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8">
    <w:nsid w:val="33E76F12"/>
    <w:multiLevelType w:val="hybridMultilevel"/>
    <w:tmpl w:val="8C9CB656"/>
    <w:lvl w:ilvl="0" w:tplc="C29EC99A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436D68BC"/>
    <w:multiLevelType w:val="multilevel"/>
    <w:tmpl w:val="451E00F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46AC0437"/>
    <w:multiLevelType w:val="multilevel"/>
    <w:tmpl w:val="00644A7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1">
    <w:nsid w:val="484964F8"/>
    <w:multiLevelType w:val="multilevel"/>
    <w:tmpl w:val="9EB4E8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351" w:hanging="1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2" w:hanging="15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5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24" w:hanging="15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15" w:hanging="15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06" w:hanging="15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97" w:hanging="15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2">
    <w:nsid w:val="518405D5"/>
    <w:multiLevelType w:val="hybridMultilevel"/>
    <w:tmpl w:val="6E0E8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877269"/>
    <w:multiLevelType w:val="multilevel"/>
    <w:tmpl w:val="D82825A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58C964D4"/>
    <w:multiLevelType w:val="hybridMultilevel"/>
    <w:tmpl w:val="0DB8CFA8"/>
    <w:lvl w:ilvl="0" w:tplc="56E2AFE8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5AC20133"/>
    <w:multiLevelType w:val="hybridMultilevel"/>
    <w:tmpl w:val="6E0E8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03594B"/>
    <w:multiLevelType w:val="hybridMultilevel"/>
    <w:tmpl w:val="B0F42460"/>
    <w:lvl w:ilvl="0" w:tplc="2926E2F0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623A2450"/>
    <w:multiLevelType w:val="multilevel"/>
    <w:tmpl w:val="618EE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8">
    <w:nsid w:val="64F42180"/>
    <w:multiLevelType w:val="hybridMultilevel"/>
    <w:tmpl w:val="7BC0D9D2"/>
    <w:lvl w:ilvl="0" w:tplc="5C5E0246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677128A6"/>
    <w:multiLevelType w:val="hybridMultilevel"/>
    <w:tmpl w:val="6E0E8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5F64C5"/>
    <w:multiLevelType w:val="multilevel"/>
    <w:tmpl w:val="672A2D8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714245FB"/>
    <w:multiLevelType w:val="multilevel"/>
    <w:tmpl w:val="D5E073A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2">
    <w:nsid w:val="72B55FAD"/>
    <w:multiLevelType w:val="hybridMultilevel"/>
    <w:tmpl w:val="FB9676B6"/>
    <w:lvl w:ilvl="0" w:tplc="33E07CAA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76166F13"/>
    <w:multiLevelType w:val="hybridMultilevel"/>
    <w:tmpl w:val="6E0E8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7952F4"/>
    <w:multiLevelType w:val="hybridMultilevel"/>
    <w:tmpl w:val="3864DB04"/>
    <w:lvl w:ilvl="0" w:tplc="0419000F">
      <w:start w:val="1"/>
      <w:numFmt w:val="decimal"/>
      <w:lvlText w:val="%1."/>
      <w:lvlJc w:val="left"/>
      <w:pPr>
        <w:ind w:left="7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6B545B3"/>
    <w:multiLevelType w:val="hybridMultilevel"/>
    <w:tmpl w:val="CD5E4BB6"/>
    <w:lvl w:ilvl="0" w:tplc="140EE0C0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7E7C2A3D"/>
    <w:multiLevelType w:val="hybridMultilevel"/>
    <w:tmpl w:val="90F6D41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507AE8"/>
    <w:multiLevelType w:val="multilevel"/>
    <w:tmpl w:val="B428192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sz w:val="24"/>
      </w:rPr>
    </w:lvl>
    <w:lvl w:ilvl="1">
      <w:start w:val="3"/>
      <w:numFmt w:val="decimal"/>
      <w:lvlText w:val="%1.%2."/>
      <w:lvlJc w:val="left"/>
      <w:pPr>
        <w:ind w:left="720" w:hanging="540"/>
      </w:pPr>
      <w:rPr>
        <w:rFonts w:hint="default"/>
        <w:sz w:val="24"/>
      </w:rPr>
    </w:lvl>
    <w:lvl w:ilvl="2">
      <w:start w:val="4"/>
      <w:numFmt w:val="decimal"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sz w:val="24"/>
      </w:rPr>
    </w:lvl>
  </w:abstractNum>
  <w:num w:numId="1">
    <w:abstractNumId w:val="11"/>
  </w:num>
  <w:num w:numId="2">
    <w:abstractNumId w:val="19"/>
  </w:num>
  <w:num w:numId="3">
    <w:abstractNumId w:val="15"/>
  </w:num>
  <w:num w:numId="4">
    <w:abstractNumId w:val="23"/>
  </w:num>
  <w:num w:numId="5">
    <w:abstractNumId w:val="17"/>
  </w:num>
  <w:num w:numId="6">
    <w:abstractNumId w:val="12"/>
  </w:num>
  <w:num w:numId="7">
    <w:abstractNumId w:val="2"/>
  </w:num>
  <w:num w:numId="8">
    <w:abstractNumId w:val="0"/>
  </w:num>
  <w:num w:numId="9">
    <w:abstractNumId w:val="9"/>
  </w:num>
  <w:num w:numId="10">
    <w:abstractNumId w:val="6"/>
  </w:num>
  <w:num w:numId="11">
    <w:abstractNumId w:val="13"/>
  </w:num>
  <w:num w:numId="12">
    <w:abstractNumId w:val="27"/>
  </w:num>
  <w:num w:numId="13">
    <w:abstractNumId w:val="21"/>
  </w:num>
  <w:num w:numId="14">
    <w:abstractNumId w:val="20"/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</w:num>
  <w:num w:numId="17">
    <w:abstractNumId w:val="7"/>
  </w:num>
  <w:num w:numId="18">
    <w:abstractNumId w:val="4"/>
  </w:num>
  <w:num w:numId="19">
    <w:abstractNumId w:val="1"/>
  </w:num>
  <w:num w:numId="20">
    <w:abstractNumId w:val="18"/>
  </w:num>
  <w:num w:numId="21">
    <w:abstractNumId w:val="5"/>
  </w:num>
  <w:num w:numId="22">
    <w:abstractNumId w:val="14"/>
  </w:num>
  <w:num w:numId="23">
    <w:abstractNumId w:val="3"/>
  </w:num>
  <w:num w:numId="24">
    <w:abstractNumId w:val="10"/>
  </w:num>
  <w:num w:numId="25">
    <w:abstractNumId w:val="8"/>
  </w:num>
  <w:num w:numId="26">
    <w:abstractNumId w:val="25"/>
  </w:num>
  <w:num w:numId="27">
    <w:abstractNumId w:val="22"/>
  </w:num>
  <w:num w:numId="2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65CC"/>
    <w:rsid w:val="00007E25"/>
    <w:rsid w:val="000158BC"/>
    <w:rsid w:val="00017A56"/>
    <w:rsid w:val="000226ED"/>
    <w:rsid w:val="0002772A"/>
    <w:rsid w:val="0002773D"/>
    <w:rsid w:val="000421E4"/>
    <w:rsid w:val="000455E3"/>
    <w:rsid w:val="0004577B"/>
    <w:rsid w:val="00046206"/>
    <w:rsid w:val="000623B7"/>
    <w:rsid w:val="00062E46"/>
    <w:rsid w:val="0006513F"/>
    <w:rsid w:val="00070748"/>
    <w:rsid w:val="000725DE"/>
    <w:rsid w:val="000738E0"/>
    <w:rsid w:val="000821E2"/>
    <w:rsid w:val="000941B0"/>
    <w:rsid w:val="000B1E8D"/>
    <w:rsid w:val="000C1B21"/>
    <w:rsid w:val="000C4106"/>
    <w:rsid w:val="000C4450"/>
    <w:rsid w:val="000D2E91"/>
    <w:rsid w:val="000E1CF5"/>
    <w:rsid w:val="000F2133"/>
    <w:rsid w:val="000F3CD4"/>
    <w:rsid w:val="00121DE6"/>
    <w:rsid w:val="001438FC"/>
    <w:rsid w:val="00146478"/>
    <w:rsid w:val="001976BD"/>
    <w:rsid w:val="001A5E4B"/>
    <w:rsid w:val="001A5F2A"/>
    <w:rsid w:val="001A6E30"/>
    <w:rsid w:val="001B047D"/>
    <w:rsid w:val="001C65B7"/>
    <w:rsid w:val="001D1E79"/>
    <w:rsid w:val="001D3E4A"/>
    <w:rsid w:val="001E0827"/>
    <w:rsid w:val="001E27DD"/>
    <w:rsid w:val="001E3D44"/>
    <w:rsid w:val="001F66BB"/>
    <w:rsid w:val="001F7946"/>
    <w:rsid w:val="00201FE5"/>
    <w:rsid w:val="00202884"/>
    <w:rsid w:val="00210758"/>
    <w:rsid w:val="00220096"/>
    <w:rsid w:val="00232481"/>
    <w:rsid w:val="00232A76"/>
    <w:rsid w:val="00235737"/>
    <w:rsid w:val="00244FDB"/>
    <w:rsid w:val="002551EF"/>
    <w:rsid w:val="0025578D"/>
    <w:rsid w:val="002604CC"/>
    <w:rsid w:val="002878DA"/>
    <w:rsid w:val="002A26FE"/>
    <w:rsid w:val="002C2AF1"/>
    <w:rsid w:val="002C76D2"/>
    <w:rsid w:val="002D73B7"/>
    <w:rsid w:val="002E0C27"/>
    <w:rsid w:val="002E43A7"/>
    <w:rsid w:val="002F534C"/>
    <w:rsid w:val="00306730"/>
    <w:rsid w:val="00307CAC"/>
    <w:rsid w:val="00310998"/>
    <w:rsid w:val="00320269"/>
    <w:rsid w:val="00340E2B"/>
    <w:rsid w:val="00341C5C"/>
    <w:rsid w:val="003433EB"/>
    <w:rsid w:val="0035758A"/>
    <w:rsid w:val="00360DFE"/>
    <w:rsid w:val="00362EAA"/>
    <w:rsid w:val="003665F5"/>
    <w:rsid w:val="00381A6F"/>
    <w:rsid w:val="003824BA"/>
    <w:rsid w:val="00383E78"/>
    <w:rsid w:val="00392A18"/>
    <w:rsid w:val="003A1B2A"/>
    <w:rsid w:val="003B30B3"/>
    <w:rsid w:val="003B76D6"/>
    <w:rsid w:val="003C3DC5"/>
    <w:rsid w:val="003D03E6"/>
    <w:rsid w:val="003E265A"/>
    <w:rsid w:val="003F14CF"/>
    <w:rsid w:val="003F6753"/>
    <w:rsid w:val="004106A0"/>
    <w:rsid w:val="00415DD2"/>
    <w:rsid w:val="0041665E"/>
    <w:rsid w:val="00417AEA"/>
    <w:rsid w:val="00422B43"/>
    <w:rsid w:val="004265CC"/>
    <w:rsid w:val="004370D4"/>
    <w:rsid w:val="0044683F"/>
    <w:rsid w:val="004600A6"/>
    <w:rsid w:val="00460B5A"/>
    <w:rsid w:val="00491EB3"/>
    <w:rsid w:val="004A2200"/>
    <w:rsid w:val="004B06FB"/>
    <w:rsid w:val="004B53E6"/>
    <w:rsid w:val="004C31E0"/>
    <w:rsid w:val="004D25F6"/>
    <w:rsid w:val="004D577B"/>
    <w:rsid w:val="004E42C4"/>
    <w:rsid w:val="004F0095"/>
    <w:rsid w:val="004F212D"/>
    <w:rsid w:val="00501EC0"/>
    <w:rsid w:val="00504D2D"/>
    <w:rsid w:val="00505354"/>
    <w:rsid w:val="00513E93"/>
    <w:rsid w:val="00534A89"/>
    <w:rsid w:val="0054144C"/>
    <w:rsid w:val="00546040"/>
    <w:rsid w:val="00547758"/>
    <w:rsid w:val="00552B1D"/>
    <w:rsid w:val="0055428B"/>
    <w:rsid w:val="005544F6"/>
    <w:rsid w:val="005639F7"/>
    <w:rsid w:val="00563BC5"/>
    <w:rsid w:val="00580350"/>
    <w:rsid w:val="005838D7"/>
    <w:rsid w:val="00583FD5"/>
    <w:rsid w:val="005865F0"/>
    <w:rsid w:val="0059590A"/>
    <w:rsid w:val="005A2DB4"/>
    <w:rsid w:val="005A50E0"/>
    <w:rsid w:val="005D3991"/>
    <w:rsid w:val="005D4302"/>
    <w:rsid w:val="006039EB"/>
    <w:rsid w:val="00613D1A"/>
    <w:rsid w:val="00661330"/>
    <w:rsid w:val="006647FC"/>
    <w:rsid w:val="00667E8F"/>
    <w:rsid w:val="00670778"/>
    <w:rsid w:val="0067576A"/>
    <w:rsid w:val="006812B5"/>
    <w:rsid w:val="00687B3F"/>
    <w:rsid w:val="006A1403"/>
    <w:rsid w:val="006C6B48"/>
    <w:rsid w:val="006D3338"/>
    <w:rsid w:val="006F4196"/>
    <w:rsid w:val="006F45B2"/>
    <w:rsid w:val="007115A2"/>
    <w:rsid w:val="007209AB"/>
    <w:rsid w:val="0072306F"/>
    <w:rsid w:val="00725870"/>
    <w:rsid w:val="0072716A"/>
    <w:rsid w:val="00735ED4"/>
    <w:rsid w:val="00742B40"/>
    <w:rsid w:val="00750CD9"/>
    <w:rsid w:val="00753DB9"/>
    <w:rsid w:val="00766218"/>
    <w:rsid w:val="007679A8"/>
    <w:rsid w:val="00783539"/>
    <w:rsid w:val="00795F8D"/>
    <w:rsid w:val="007A7D0C"/>
    <w:rsid w:val="007B50F3"/>
    <w:rsid w:val="007D2567"/>
    <w:rsid w:val="007D41F1"/>
    <w:rsid w:val="007E1A8D"/>
    <w:rsid w:val="007E2A96"/>
    <w:rsid w:val="007F1B1E"/>
    <w:rsid w:val="007F38B8"/>
    <w:rsid w:val="007F649D"/>
    <w:rsid w:val="00804D95"/>
    <w:rsid w:val="00804EA3"/>
    <w:rsid w:val="00813135"/>
    <w:rsid w:val="008575AE"/>
    <w:rsid w:val="00864989"/>
    <w:rsid w:val="00865987"/>
    <w:rsid w:val="00893280"/>
    <w:rsid w:val="00895608"/>
    <w:rsid w:val="008A7D9F"/>
    <w:rsid w:val="008B4639"/>
    <w:rsid w:val="008D343F"/>
    <w:rsid w:val="008F772D"/>
    <w:rsid w:val="0090661D"/>
    <w:rsid w:val="00915D88"/>
    <w:rsid w:val="00931801"/>
    <w:rsid w:val="0093223C"/>
    <w:rsid w:val="00932898"/>
    <w:rsid w:val="00937A2A"/>
    <w:rsid w:val="00937EC4"/>
    <w:rsid w:val="00943791"/>
    <w:rsid w:val="009464FC"/>
    <w:rsid w:val="00947DAC"/>
    <w:rsid w:val="0095235B"/>
    <w:rsid w:val="00956043"/>
    <w:rsid w:val="00987906"/>
    <w:rsid w:val="009A0FBA"/>
    <w:rsid w:val="009A2DB7"/>
    <w:rsid w:val="009A7893"/>
    <w:rsid w:val="009B6A7F"/>
    <w:rsid w:val="009E0675"/>
    <w:rsid w:val="009E0836"/>
    <w:rsid w:val="009E25E4"/>
    <w:rsid w:val="009E537F"/>
    <w:rsid w:val="009E78C0"/>
    <w:rsid w:val="009E7F76"/>
    <w:rsid w:val="009F0428"/>
    <w:rsid w:val="009F089A"/>
    <w:rsid w:val="009F136B"/>
    <w:rsid w:val="009F5ACA"/>
    <w:rsid w:val="00A05964"/>
    <w:rsid w:val="00A0781A"/>
    <w:rsid w:val="00A21BF5"/>
    <w:rsid w:val="00A24968"/>
    <w:rsid w:val="00A374C5"/>
    <w:rsid w:val="00A6250C"/>
    <w:rsid w:val="00A70ACE"/>
    <w:rsid w:val="00A74345"/>
    <w:rsid w:val="00A744D0"/>
    <w:rsid w:val="00A7767E"/>
    <w:rsid w:val="00A8223A"/>
    <w:rsid w:val="00A87AD0"/>
    <w:rsid w:val="00AA0C71"/>
    <w:rsid w:val="00AB5A13"/>
    <w:rsid w:val="00AC5A3F"/>
    <w:rsid w:val="00AF535E"/>
    <w:rsid w:val="00B01AC9"/>
    <w:rsid w:val="00B0324F"/>
    <w:rsid w:val="00B03934"/>
    <w:rsid w:val="00B16031"/>
    <w:rsid w:val="00B16F14"/>
    <w:rsid w:val="00B2698F"/>
    <w:rsid w:val="00B323BA"/>
    <w:rsid w:val="00B429F7"/>
    <w:rsid w:val="00B43B86"/>
    <w:rsid w:val="00B50D5B"/>
    <w:rsid w:val="00B63B9A"/>
    <w:rsid w:val="00B71251"/>
    <w:rsid w:val="00B84FBB"/>
    <w:rsid w:val="00B86D1B"/>
    <w:rsid w:val="00B92191"/>
    <w:rsid w:val="00B96BED"/>
    <w:rsid w:val="00B9763E"/>
    <w:rsid w:val="00BA632E"/>
    <w:rsid w:val="00BB02DD"/>
    <w:rsid w:val="00BE1A00"/>
    <w:rsid w:val="00BE20D2"/>
    <w:rsid w:val="00C04C89"/>
    <w:rsid w:val="00C16E7C"/>
    <w:rsid w:val="00C4222C"/>
    <w:rsid w:val="00C42E08"/>
    <w:rsid w:val="00C45A4B"/>
    <w:rsid w:val="00C46A3F"/>
    <w:rsid w:val="00C535AB"/>
    <w:rsid w:val="00C7281C"/>
    <w:rsid w:val="00C86542"/>
    <w:rsid w:val="00C96CD1"/>
    <w:rsid w:val="00C973BB"/>
    <w:rsid w:val="00C97ABC"/>
    <w:rsid w:val="00CA23F4"/>
    <w:rsid w:val="00CB0DE6"/>
    <w:rsid w:val="00CC0CB1"/>
    <w:rsid w:val="00CC27A5"/>
    <w:rsid w:val="00CE2DDD"/>
    <w:rsid w:val="00CE34FC"/>
    <w:rsid w:val="00CE46F0"/>
    <w:rsid w:val="00CE6DDA"/>
    <w:rsid w:val="00CE7285"/>
    <w:rsid w:val="00CE7E66"/>
    <w:rsid w:val="00CF03CA"/>
    <w:rsid w:val="00CF1E98"/>
    <w:rsid w:val="00D02EB9"/>
    <w:rsid w:val="00D07A97"/>
    <w:rsid w:val="00D10B78"/>
    <w:rsid w:val="00D151E2"/>
    <w:rsid w:val="00D26B9E"/>
    <w:rsid w:val="00D351E6"/>
    <w:rsid w:val="00D64B29"/>
    <w:rsid w:val="00D67C6E"/>
    <w:rsid w:val="00D7358E"/>
    <w:rsid w:val="00D90D24"/>
    <w:rsid w:val="00D92F85"/>
    <w:rsid w:val="00DA2966"/>
    <w:rsid w:val="00DA3643"/>
    <w:rsid w:val="00DB4469"/>
    <w:rsid w:val="00DE3D33"/>
    <w:rsid w:val="00DF3A26"/>
    <w:rsid w:val="00DF4FA0"/>
    <w:rsid w:val="00E12A62"/>
    <w:rsid w:val="00E13F52"/>
    <w:rsid w:val="00E2607B"/>
    <w:rsid w:val="00E51470"/>
    <w:rsid w:val="00E624B6"/>
    <w:rsid w:val="00E7771A"/>
    <w:rsid w:val="00E865A2"/>
    <w:rsid w:val="00E96E3A"/>
    <w:rsid w:val="00EA29E3"/>
    <w:rsid w:val="00EB6156"/>
    <w:rsid w:val="00EC4A38"/>
    <w:rsid w:val="00ED5C82"/>
    <w:rsid w:val="00EE75BC"/>
    <w:rsid w:val="00EF39C5"/>
    <w:rsid w:val="00F021E4"/>
    <w:rsid w:val="00F2009D"/>
    <w:rsid w:val="00F27D73"/>
    <w:rsid w:val="00F3716B"/>
    <w:rsid w:val="00F37ED5"/>
    <w:rsid w:val="00F4435F"/>
    <w:rsid w:val="00F47125"/>
    <w:rsid w:val="00F5194F"/>
    <w:rsid w:val="00F52E6E"/>
    <w:rsid w:val="00F552CD"/>
    <w:rsid w:val="00F76AB5"/>
    <w:rsid w:val="00F83AB4"/>
    <w:rsid w:val="00F8496C"/>
    <w:rsid w:val="00F87541"/>
    <w:rsid w:val="00FC4B75"/>
    <w:rsid w:val="00FD0DB1"/>
    <w:rsid w:val="00FD6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44F6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4A2200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37A2A"/>
    <w:pPr>
      <w:spacing w:before="100" w:beforeAutospacing="1" w:after="100" w:afterAutospacing="1"/>
    </w:pPr>
  </w:style>
  <w:style w:type="table" w:styleId="a4">
    <w:name w:val="Table Grid"/>
    <w:basedOn w:val="a1"/>
    <w:rsid w:val="003A1B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370D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A220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header"/>
    <w:basedOn w:val="a"/>
    <w:link w:val="a6"/>
    <w:rsid w:val="004A22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4A2200"/>
    <w:rPr>
      <w:sz w:val="24"/>
      <w:szCs w:val="24"/>
      <w:lang w:val="ru-RU" w:eastAsia="ru-RU" w:bidi="ar-SA"/>
    </w:rPr>
  </w:style>
  <w:style w:type="paragraph" w:styleId="a7">
    <w:name w:val="footer"/>
    <w:basedOn w:val="a"/>
    <w:link w:val="a8"/>
    <w:rsid w:val="004A220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4A2200"/>
    <w:rPr>
      <w:sz w:val="24"/>
      <w:szCs w:val="24"/>
      <w:lang w:val="ru-RU" w:eastAsia="ru-RU" w:bidi="ar-SA"/>
    </w:rPr>
  </w:style>
  <w:style w:type="character" w:customStyle="1" w:styleId="40">
    <w:name w:val="Заголовок 4 Знак"/>
    <w:link w:val="4"/>
    <w:rsid w:val="004A2200"/>
    <w:rPr>
      <w:b/>
      <w:bCs/>
      <w:sz w:val="28"/>
      <w:szCs w:val="24"/>
      <w:lang w:val="ru-RU" w:eastAsia="ru-RU" w:bidi="ar-SA"/>
    </w:rPr>
  </w:style>
  <w:style w:type="paragraph" w:styleId="a9">
    <w:name w:val="Block Text"/>
    <w:basedOn w:val="a"/>
    <w:rsid w:val="004A2200"/>
    <w:pPr>
      <w:ind w:left="4860" w:right="714"/>
      <w:jc w:val="both"/>
    </w:pPr>
  </w:style>
  <w:style w:type="paragraph" w:customStyle="1" w:styleId="1">
    <w:name w:val="заголовок 1"/>
    <w:basedOn w:val="a"/>
    <w:next w:val="a"/>
    <w:rsid w:val="004A2200"/>
    <w:pPr>
      <w:keepNext/>
      <w:overflowPunct w:val="0"/>
      <w:autoSpaceDE w:val="0"/>
      <w:autoSpaceDN w:val="0"/>
      <w:adjustRightInd w:val="0"/>
    </w:pPr>
    <w:rPr>
      <w:szCs w:val="20"/>
    </w:rPr>
  </w:style>
  <w:style w:type="paragraph" w:styleId="aa">
    <w:name w:val="Balloon Text"/>
    <w:basedOn w:val="a"/>
    <w:semiHidden/>
    <w:rsid w:val="004A2200"/>
    <w:rPr>
      <w:rFonts w:ascii="Tahoma" w:hAnsi="Tahoma" w:cs="Tahoma"/>
      <w:sz w:val="16"/>
      <w:szCs w:val="16"/>
    </w:rPr>
  </w:style>
  <w:style w:type="character" w:styleId="ab">
    <w:name w:val="Hyperlink"/>
    <w:uiPriority w:val="99"/>
    <w:unhideWhenUsed/>
    <w:rsid w:val="00E7771A"/>
    <w:rPr>
      <w:color w:val="0000FF"/>
      <w:u w:val="single"/>
    </w:rPr>
  </w:style>
  <w:style w:type="paragraph" w:customStyle="1" w:styleId="formattext">
    <w:name w:val="formattext"/>
    <w:basedOn w:val="a"/>
    <w:rsid w:val="00E7771A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DB4469"/>
    <w:pPr>
      <w:ind w:firstLine="680"/>
      <w:jc w:val="both"/>
    </w:pPr>
    <w:rPr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DB4469"/>
    <w:rPr>
      <w:sz w:val="26"/>
    </w:rPr>
  </w:style>
  <w:style w:type="paragraph" w:customStyle="1" w:styleId="consplustitle0">
    <w:name w:val="consplustitle"/>
    <w:basedOn w:val="a"/>
    <w:rsid w:val="00DB4469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DB4469"/>
    <w:pPr>
      <w:spacing w:before="100" w:beforeAutospacing="1" w:after="100" w:afterAutospacing="1"/>
    </w:pPr>
  </w:style>
  <w:style w:type="character" w:customStyle="1" w:styleId="hyperlink">
    <w:name w:val="hyperlink"/>
    <w:basedOn w:val="a0"/>
    <w:rsid w:val="00DB4469"/>
  </w:style>
  <w:style w:type="paragraph" w:styleId="ac">
    <w:name w:val="List Paragraph"/>
    <w:basedOn w:val="a"/>
    <w:uiPriority w:val="34"/>
    <w:qFormat/>
    <w:rsid w:val="00895608"/>
    <w:pPr>
      <w:ind w:left="720"/>
      <w:contextualSpacing/>
    </w:pPr>
  </w:style>
  <w:style w:type="paragraph" w:styleId="ad">
    <w:name w:val="endnote text"/>
    <w:basedOn w:val="a"/>
    <w:link w:val="ae"/>
    <w:rsid w:val="00B63B9A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rsid w:val="00B63B9A"/>
  </w:style>
  <w:style w:type="character" w:styleId="af">
    <w:name w:val="endnote reference"/>
    <w:basedOn w:val="a0"/>
    <w:rsid w:val="00B63B9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9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185DA1-D72E-4869-A085-21F604706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5</Pages>
  <Words>1670</Words>
  <Characters>9524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ПРИМЕРНОЕ ПОЛОЖЕНИЕ</vt:lpstr>
    </vt:vector>
  </TitlesOfParts>
  <Company>Org</Company>
  <LinksUpToDate>false</LinksUpToDate>
  <CharactersWithSpaces>11172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ПОЛОЖЕНИЕ</dc:title>
  <dc:creator>Comp</dc:creator>
  <cp:lastModifiedBy>пользователь</cp:lastModifiedBy>
  <cp:revision>18</cp:revision>
  <cp:lastPrinted>2024-07-08T07:26:00Z</cp:lastPrinted>
  <dcterms:created xsi:type="dcterms:W3CDTF">2023-04-06T05:59:00Z</dcterms:created>
  <dcterms:modified xsi:type="dcterms:W3CDTF">2024-07-08T07:26:00Z</dcterms:modified>
</cp:coreProperties>
</file>